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5D8" w:rsidRPr="005D05D8" w:rsidRDefault="005D05D8" w:rsidP="005D05D8">
      <w:pPr>
        <w:spacing w:line="300" w:lineRule="exact"/>
        <w:rPr>
          <w:rFonts w:ascii="Univers" w:hAnsi="Univers"/>
          <w:b/>
          <w:spacing w:val="20"/>
          <w:sz w:val="22"/>
          <w:szCs w:val="22"/>
        </w:rPr>
      </w:pPr>
      <w:r w:rsidRPr="005D05D8">
        <w:rPr>
          <w:rFonts w:ascii="Univers" w:hAnsi="Univers"/>
          <w:b/>
          <w:spacing w:val="20"/>
          <w:sz w:val="22"/>
          <w:szCs w:val="22"/>
        </w:rPr>
        <w:t>Pressemitteilung – Düsseldorf, 8. Juli 2013</w:t>
      </w:r>
    </w:p>
    <w:p w:rsidR="005D05D8" w:rsidRPr="005D05D8" w:rsidRDefault="005D05D8" w:rsidP="005D05D8">
      <w:pPr>
        <w:spacing w:line="300" w:lineRule="exact"/>
        <w:rPr>
          <w:rFonts w:ascii="Univers" w:hAnsi="Univers"/>
          <w:b/>
          <w:spacing w:val="20"/>
          <w:sz w:val="22"/>
          <w:szCs w:val="22"/>
        </w:rPr>
      </w:pPr>
    </w:p>
    <w:p w:rsidR="005D05D8" w:rsidRPr="005D05D8" w:rsidRDefault="005D05D8" w:rsidP="00A5410C">
      <w:pPr>
        <w:spacing w:after="120" w:line="300" w:lineRule="exact"/>
        <w:rPr>
          <w:rFonts w:ascii="Univers" w:hAnsi="Univers"/>
          <w:b/>
          <w:spacing w:val="20"/>
          <w:sz w:val="32"/>
          <w:szCs w:val="32"/>
        </w:rPr>
      </w:pPr>
      <w:r w:rsidRPr="005D05D8">
        <w:rPr>
          <w:rFonts w:ascii="Univers" w:hAnsi="Univers"/>
          <w:b/>
          <w:spacing w:val="20"/>
          <w:sz w:val="32"/>
          <w:szCs w:val="32"/>
        </w:rPr>
        <w:t xml:space="preserve">Geisteswissenschaftler, wo sind Eure Antworten? </w:t>
      </w:r>
    </w:p>
    <w:p w:rsidR="005D05D8" w:rsidRPr="005D05D8" w:rsidRDefault="005D05D8" w:rsidP="00A5410C">
      <w:pPr>
        <w:spacing w:after="120" w:line="300" w:lineRule="exact"/>
        <w:rPr>
          <w:rFonts w:ascii="Univers" w:hAnsi="Univers"/>
          <w:b/>
          <w:spacing w:val="20"/>
          <w:sz w:val="28"/>
          <w:szCs w:val="28"/>
        </w:rPr>
      </w:pPr>
      <w:r w:rsidRPr="005D05D8">
        <w:rPr>
          <w:rFonts w:ascii="Univers" w:hAnsi="Univers"/>
          <w:b/>
          <w:spacing w:val="20"/>
          <w:sz w:val="28"/>
          <w:szCs w:val="28"/>
        </w:rPr>
        <w:t>Max Weber Stiftung und Gerda Henkel Stiftung eröffnen eine gemeinsame Internetreihe zur Zukunft der Geisteswissenschaften</w:t>
      </w:r>
    </w:p>
    <w:p w:rsidR="005D05D8" w:rsidRPr="005D05D8" w:rsidRDefault="005D05D8" w:rsidP="005D05D8">
      <w:pPr>
        <w:spacing w:line="300" w:lineRule="exact"/>
        <w:rPr>
          <w:rFonts w:ascii="Univers" w:hAnsi="Univers"/>
          <w:b/>
          <w:sz w:val="22"/>
          <w:szCs w:val="22"/>
        </w:rPr>
      </w:pPr>
      <w:bookmarkStart w:id="0" w:name="_GoBack"/>
      <w:bookmarkEnd w:id="0"/>
      <w:r w:rsidRPr="005D05D8">
        <w:rPr>
          <w:rFonts w:ascii="Univers" w:hAnsi="Univers"/>
          <w:b/>
          <w:sz w:val="22"/>
          <w:szCs w:val="22"/>
        </w:rPr>
        <w:t xml:space="preserve">Wie präsent sind die Geisteswissenschaften in der Öffentlichkeit? Welche Deutungshoheit haben sie? Und wie bleiben die Geisteswissenschaften angesichts der digitalen Veränderungen zukunftsfähig? Die Max Weber Stiftung – Geisteswissenschaftliche Institute im Ausland und die Gerda Henkel Stiftung starten heute das gemeinsame Internetformat „Max </w:t>
      </w:r>
      <w:proofErr w:type="spellStart"/>
      <w:r w:rsidRPr="005D05D8">
        <w:rPr>
          <w:rFonts w:ascii="Univers" w:hAnsi="Univers"/>
          <w:b/>
          <w:sz w:val="22"/>
          <w:szCs w:val="22"/>
        </w:rPr>
        <w:t>meets</w:t>
      </w:r>
      <w:proofErr w:type="spellEnd"/>
      <w:r w:rsidRPr="005D05D8">
        <w:rPr>
          <w:rFonts w:ascii="Univers" w:hAnsi="Univers"/>
          <w:b/>
          <w:sz w:val="22"/>
          <w:szCs w:val="22"/>
        </w:rPr>
        <w:t xml:space="preserve"> Lisa“. Hier sprechen Geschichts-, Sozial- und Kulturwissenschaftlerinnen und -wissenschaftler über die gesellschaftliche Relevanz ihrer Arbeit, die Mediennutzung in den Geisteswissenschaften und die mögliche zukünftige Beschaffenheit ihrer jeweiligen Disziplinen. In der ersten Folge diskutieren PD Dr. Maren Möhring (Potsdam) und Prof. Dr. Paul Nolte (Berlin) u. a. über fremde und eigene Bücher, Orientierungswissen in Zeiten gesellschaftlichen Wandels und das öffentliche Interesse an historischen Fragestellungen. Das gut einstündige Gespräch ist ab heute zu sehen unter www.lisa.gerda-henkel-stiftung.de sowie unter mws.hypotheses.org.</w:t>
      </w:r>
    </w:p>
    <w:p w:rsidR="005D05D8" w:rsidRPr="005D05D8" w:rsidRDefault="005D05D8" w:rsidP="005D05D8">
      <w:pPr>
        <w:spacing w:line="300" w:lineRule="exact"/>
        <w:rPr>
          <w:rFonts w:ascii="Univers" w:hAnsi="Univers"/>
          <w:sz w:val="22"/>
          <w:szCs w:val="22"/>
        </w:rPr>
      </w:pP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 xml:space="preserve">Die Max Weber Stiftung betreibt neben der Online-Publikationsplattform www.perspectivia.net das wissenschaftliche Blogportal „Weber 2.0 – Wissen in Verbindung“ (mws.hypotheses.org) für die Wissenschaftlerinnen und Wissenschaftler an den Auslandsinstituten der Stiftung und deren Kooperationspartner. Die Gerda Henkel Stiftung bietet mit dem interaktiven und multimedialen Wissenschaftsportal L.I.S.A. (www.lisa.gerda-henkel-stiftung.de) ein Fachangebot für Geisteswissenschaftlerinnen und Geisteswissenschaftler sowie ein Kommunikationsnetzwerk für ihre Stipendiatinnen und Stipendiaten, Förderpartner und die interessierte Öffentlichkeit. Ziel der gemeinsamen Initiative „Max </w:t>
      </w:r>
      <w:proofErr w:type="spellStart"/>
      <w:r w:rsidRPr="005D05D8">
        <w:rPr>
          <w:rFonts w:ascii="Univers" w:hAnsi="Univers"/>
          <w:sz w:val="22"/>
          <w:szCs w:val="22"/>
        </w:rPr>
        <w:t>meets</w:t>
      </w:r>
      <w:proofErr w:type="spellEnd"/>
      <w:r w:rsidRPr="005D05D8">
        <w:rPr>
          <w:rFonts w:ascii="Univers" w:hAnsi="Univers"/>
          <w:sz w:val="22"/>
          <w:szCs w:val="22"/>
        </w:rPr>
        <w:t xml:space="preserve"> Lisa“ ist es, die geistes-, kultur- und sozialwissenschaftliche Kommunikation im Internet zu intensivieren und Debatten über zentrale Aspekte geisteswissenschaftlicher Forschung ein Forum zu geben. </w:t>
      </w:r>
    </w:p>
    <w:p w:rsidR="005D05D8" w:rsidRPr="005D05D8" w:rsidRDefault="005D05D8" w:rsidP="005D05D8">
      <w:pPr>
        <w:spacing w:line="300" w:lineRule="exact"/>
        <w:rPr>
          <w:rFonts w:ascii="Univers" w:hAnsi="Univers"/>
          <w:sz w:val="22"/>
          <w:szCs w:val="22"/>
        </w:rPr>
      </w:pPr>
    </w:p>
    <w:p w:rsidR="005D05D8" w:rsidRPr="005D05D8" w:rsidRDefault="005D05D8" w:rsidP="005D05D8">
      <w:pPr>
        <w:spacing w:line="300" w:lineRule="exact"/>
        <w:rPr>
          <w:rFonts w:ascii="Univers" w:hAnsi="Univers"/>
          <w:sz w:val="22"/>
          <w:szCs w:val="22"/>
        </w:rPr>
      </w:pPr>
      <w:r w:rsidRPr="005D05D8">
        <w:rPr>
          <w:rFonts w:ascii="Univers" w:hAnsi="Univers"/>
          <w:b/>
          <w:sz w:val="22"/>
          <w:szCs w:val="22"/>
        </w:rPr>
        <w:t>PD Dr. Maren Möhring</w:t>
      </w:r>
      <w:r w:rsidRPr="005D05D8">
        <w:rPr>
          <w:rFonts w:ascii="Univers" w:hAnsi="Univers"/>
          <w:sz w:val="22"/>
          <w:szCs w:val="22"/>
        </w:rPr>
        <w:t xml:space="preserve"> leitet die Abteilung III „Der Wandel des Politischen“ am Zentrum für Zeithistorische Forschung Potsdam. 2012 erschien ihre Habilitationsschrift „Fremdes Essen. Die Geschichte der ausländischen </w:t>
      </w:r>
      <w:r w:rsidRPr="005D05D8">
        <w:rPr>
          <w:rFonts w:ascii="Univers" w:hAnsi="Univers"/>
          <w:sz w:val="22"/>
          <w:szCs w:val="22"/>
        </w:rPr>
        <w:lastRenderedPageBreak/>
        <w:t xml:space="preserve">Gastronomie in der Bundesrepublik Deutschland“. </w:t>
      </w:r>
      <w:r w:rsidRPr="005D05D8">
        <w:rPr>
          <w:rFonts w:ascii="Univers" w:hAnsi="Univers"/>
          <w:b/>
          <w:sz w:val="22"/>
          <w:szCs w:val="22"/>
        </w:rPr>
        <w:t>Prof. Dr. Paul Nolte</w:t>
      </w:r>
      <w:r w:rsidRPr="005D05D8">
        <w:rPr>
          <w:rFonts w:ascii="Univers" w:hAnsi="Univers"/>
          <w:sz w:val="22"/>
          <w:szCs w:val="22"/>
        </w:rPr>
        <w:t xml:space="preserve"> lehrt Zeitgeschichte an der Freien Universität Berlin. Er ist derzeit Fellow am Historischen Kolleg München. Seine jüngste Monographie „Was ist Demokratie? Geschichte und Gegenwart“ erschien ebenfalls 2012.</w:t>
      </w:r>
    </w:p>
    <w:p w:rsidR="005D05D8" w:rsidRPr="005D05D8" w:rsidRDefault="005D05D8" w:rsidP="005D05D8">
      <w:pPr>
        <w:spacing w:line="300" w:lineRule="exact"/>
        <w:rPr>
          <w:rFonts w:ascii="Univers" w:hAnsi="Univers"/>
          <w:sz w:val="22"/>
          <w:szCs w:val="22"/>
        </w:rPr>
      </w:pP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 xml:space="preserve">Die </w:t>
      </w:r>
      <w:r w:rsidRPr="005D05D8">
        <w:rPr>
          <w:rFonts w:ascii="Univers" w:hAnsi="Univers"/>
          <w:b/>
          <w:sz w:val="22"/>
          <w:szCs w:val="22"/>
        </w:rPr>
        <w:t>Max Weber Stiftung – Deutsche Geisteswissenschaftliche Institute im Ausland</w:t>
      </w:r>
      <w:r w:rsidRPr="005D05D8">
        <w:rPr>
          <w:rFonts w:ascii="Univers" w:hAnsi="Univers"/>
          <w:sz w:val="22"/>
          <w:szCs w:val="22"/>
        </w:rPr>
        <w:t xml:space="preserve"> fördert die außeruniversitäre Forschung mit Schwerpunkten auf den Gebieten der Geschichts-, Kultur-, Wirtschafts- und Sozialwissenschaften in ausgewählten Ländern sowie das gegenseitige Verständnis zwischen Deutschland und diesen Ländern. Sie unterhält zurzeit zehn geisteswissenschaftliche Institute im Ausland. </w:t>
      </w:r>
    </w:p>
    <w:p w:rsidR="005D05D8" w:rsidRPr="005D05D8" w:rsidRDefault="005D05D8" w:rsidP="005D05D8">
      <w:pPr>
        <w:spacing w:line="300" w:lineRule="exact"/>
        <w:rPr>
          <w:rFonts w:ascii="Univers" w:hAnsi="Univers"/>
          <w:sz w:val="22"/>
          <w:szCs w:val="22"/>
        </w:rPr>
      </w:pP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 xml:space="preserve">Die </w:t>
      </w:r>
      <w:r w:rsidRPr="005D05D8">
        <w:rPr>
          <w:rFonts w:ascii="Univers" w:hAnsi="Univers"/>
          <w:b/>
          <w:sz w:val="22"/>
          <w:szCs w:val="22"/>
        </w:rPr>
        <w:t xml:space="preserve">Gerda Henkel Stiftung </w:t>
      </w:r>
      <w:r w:rsidRPr="005D05D8">
        <w:rPr>
          <w:rFonts w:ascii="Univers" w:hAnsi="Univers"/>
          <w:sz w:val="22"/>
          <w:szCs w:val="22"/>
        </w:rPr>
        <w:t xml:space="preserve">wurde 1976 von Frau Lisa </w:t>
      </w:r>
      <w:proofErr w:type="spellStart"/>
      <w:r w:rsidRPr="005D05D8">
        <w:rPr>
          <w:rFonts w:ascii="Univers" w:hAnsi="Univers"/>
          <w:sz w:val="22"/>
          <w:szCs w:val="22"/>
        </w:rPr>
        <w:t>Maskell</w:t>
      </w:r>
      <w:proofErr w:type="spellEnd"/>
      <w:r w:rsidRPr="005D05D8">
        <w:rPr>
          <w:rFonts w:ascii="Univers" w:hAnsi="Univers"/>
          <w:sz w:val="22"/>
          <w:szCs w:val="22"/>
        </w:rPr>
        <w:t xml:space="preserve"> (1914–1998) zum Gedenken an ihre Mutter Gerda Henkel errichtet. Ausschließlicher Stiftungszweck ist die Förderung der Wissenschaft. Die Disziplinen Archäologie, Geschichtswissenschaften, Historische Islamwissenschaften, Kunstgeschichte, Rechtsgeschichte sowie Ur- und Frühgeschichte stehen im Zentrum der Fördertätigkeit. </w:t>
      </w:r>
    </w:p>
    <w:p w:rsidR="005D05D8" w:rsidRPr="005D05D8" w:rsidRDefault="005D05D8" w:rsidP="005D05D8">
      <w:pPr>
        <w:spacing w:line="300" w:lineRule="exact"/>
        <w:rPr>
          <w:rFonts w:ascii="Univers" w:hAnsi="Univers"/>
          <w:sz w:val="22"/>
          <w:szCs w:val="22"/>
        </w:rPr>
      </w:pPr>
    </w:p>
    <w:p w:rsidR="005D05D8" w:rsidRPr="005D05D8" w:rsidRDefault="005D05D8" w:rsidP="005D05D8">
      <w:pPr>
        <w:spacing w:line="300" w:lineRule="exact"/>
        <w:rPr>
          <w:rFonts w:ascii="Univers" w:hAnsi="Univers"/>
          <w:b/>
          <w:sz w:val="22"/>
          <w:szCs w:val="22"/>
        </w:rPr>
      </w:pPr>
      <w:r w:rsidRPr="005D05D8">
        <w:rPr>
          <w:rFonts w:ascii="Univers" w:hAnsi="Univers"/>
          <w:b/>
          <w:sz w:val="22"/>
          <w:szCs w:val="22"/>
        </w:rPr>
        <w:t>Weitere Informationen und Kontakt:</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Max Weber Stiftung – Deutsche Geisteswissenschaftliche Institute im Ausland</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Gesche Schifferdecker, M. A.</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Referentin für Öffentlichkeitsarbeit</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Rheinallee 6, 53173 Bonn</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Tel.: +49 (0)228 377 86 25</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Fax: +49 (0)228 377 86 19</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 xml:space="preserve">E-Mail: schifferdecker@maxweberstiftung.de </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Internet: www.maxweberstiftung.de</w:t>
      </w:r>
    </w:p>
    <w:p w:rsidR="005D05D8" w:rsidRPr="005D05D8" w:rsidRDefault="005D05D8" w:rsidP="005D05D8">
      <w:pPr>
        <w:spacing w:line="300" w:lineRule="exact"/>
        <w:rPr>
          <w:rFonts w:ascii="Univers" w:hAnsi="Univers"/>
          <w:sz w:val="22"/>
          <w:szCs w:val="22"/>
        </w:rPr>
      </w:pP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Gerda Henkel Stiftung</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Dr. Sybille Wüstemann</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Malkastenstraße 15</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40211 Düsseldorf</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Tel.: +49 (0)211 93 65 24 0</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Fax: +49 (0)211 93 65 24 44</w:t>
      </w:r>
    </w:p>
    <w:p w:rsidR="005D05D8" w:rsidRPr="005D05D8" w:rsidRDefault="005D05D8" w:rsidP="005D05D8">
      <w:pPr>
        <w:spacing w:line="300" w:lineRule="exact"/>
        <w:rPr>
          <w:rFonts w:ascii="Univers" w:hAnsi="Univers"/>
          <w:sz w:val="22"/>
          <w:szCs w:val="22"/>
        </w:rPr>
      </w:pPr>
      <w:r w:rsidRPr="005D05D8">
        <w:rPr>
          <w:rFonts w:ascii="Univers" w:hAnsi="Univers"/>
          <w:sz w:val="22"/>
          <w:szCs w:val="22"/>
        </w:rPr>
        <w:t>E-Mail: wuestemann@gerda-henkel-stiftung.de</w:t>
      </w:r>
    </w:p>
    <w:p w:rsidR="00FE4E49" w:rsidRPr="00082E6A" w:rsidRDefault="005D05D8" w:rsidP="005D05D8">
      <w:pPr>
        <w:spacing w:line="300" w:lineRule="exact"/>
        <w:rPr>
          <w:rFonts w:ascii="Univers" w:hAnsi="Univers"/>
          <w:sz w:val="22"/>
          <w:szCs w:val="22"/>
        </w:rPr>
      </w:pPr>
      <w:r w:rsidRPr="005D05D8">
        <w:rPr>
          <w:rFonts w:ascii="Univers" w:hAnsi="Univers"/>
          <w:sz w:val="22"/>
          <w:szCs w:val="22"/>
        </w:rPr>
        <w:t>Internet: www.gerda-henkel-stiftung.de</w:t>
      </w:r>
    </w:p>
    <w:sectPr w:rsidR="00FE4E49" w:rsidRPr="00082E6A" w:rsidSect="00912BED">
      <w:headerReference w:type="default" r:id="rId7"/>
      <w:pgSz w:w="11906" w:h="16838" w:code="9"/>
      <w:pgMar w:top="2552" w:right="2268" w:bottom="2041"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EFD" w:rsidRDefault="00DB6EFD" w:rsidP="0033200C">
      <w:r>
        <w:separator/>
      </w:r>
    </w:p>
  </w:endnote>
  <w:endnote w:type="continuationSeparator" w:id="0">
    <w:p w:rsidR="00DB6EFD" w:rsidRDefault="00DB6EFD" w:rsidP="00332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Univers 55">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EFD" w:rsidRDefault="00DB6EFD" w:rsidP="0033200C">
      <w:r>
        <w:separator/>
      </w:r>
    </w:p>
  </w:footnote>
  <w:footnote w:type="continuationSeparator" w:id="0">
    <w:p w:rsidR="00DB6EFD" w:rsidRDefault="00DB6EFD" w:rsidP="003320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546" w:rsidRDefault="00661711">
    <w:pPr>
      <w:pStyle w:val="Kopfzeile"/>
    </w:pPr>
    <w:r>
      <w:rPr>
        <w:noProof/>
      </w:rPr>
      <w:drawing>
        <wp:anchor distT="0" distB="0" distL="114300" distR="114300" simplePos="0" relativeHeight="251658240" behindDoc="1" locked="0" layoutInCell="1" allowOverlap="1" wp14:anchorId="2E6D38AF" wp14:editId="2F2467E5">
          <wp:simplePos x="0" y="0"/>
          <wp:positionH relativeFrom="column">
            <wp:posOffset>1842770</wp:posOffset>
          </wp:positionH>
          <wp:positionV relativeFrom="paragraph">
            <wp:posOffset>-202565</wp:posOffset>
          </wp:positionV>
          <wp:extent cx="1314450" cy="895350"/>
          <wp:effectExtent l="0" t="0" r="0" b="0"/>
          <wp:wrapTight wrapText="bothSides">
            <wp:wrapPolygon edited="0">
              <wp:start x="0" y="0"/>
              <wp:lineTo x="0" y="21140"/>
              <wp:lineTo x="21287" y="21140"/>
              <wp:lineTo x="21287" y="0"/>
              <wp:lineTo x="0" y="0"/>
            </wp:wrapPolygon>
          </wp:wrapTight>
          <wp:docPr id="9" name="Bild 1" descr="logo_m&amp;l_sm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m&amp;l_sm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895350"/>
                  </a:xfrm>
                  <a:prstGeom prst="rect">
                    <a:avLst/>
                  </a:prstGeom>
                  <a:noFill/>
                </pic:spPr>
              </pic:pic>
            </a:graphicData>
          </a:graphic>
          <wp14:sizeRelH relativeFrom="page">
            <wp14:pctWidth>0</wp14:pctWidth>
          </wp14:sizeRelH>
          <wp14:sizeRelV relativeFrom="page">
            <wp14:pctHeight>0</wp14:pctHeight>
          </wp14:sizeRelV>
        </wp:anchor>
      </w:drawing>
    </w:r>
    <w:r w:rsidR="00FE0A4F">
      <w:rPr>
        <w:noProof/>
      </w:rPr>
      <w:drawing>
        <wp:anchor distT="0" distB="0" distL="114300" distR="114300" simplePos="0" relativeHeight="251659264" behindDoc="1" locked="0" layoutInCell="1" allowOverlap="1" wp14:anchorId="22B27943" wp14:editId="33E2B43E">
          <wp:simplePos x="0" y="0"/>
          <wp:positionH relativeFrom="column">
            <wp:posOffset>-52705</wp:posOffset>
          </wp:positionH>
          <wp:positionV relativeFrom="paragraph">
            <wp:posOffset>-97790</wp:posOffset>
          </wp:positionV>
          <wp:extent cx="1257300" cy="1257300"/>
          <wp:effectExtent l="0" t="0" r="0" b="0"/>
          <wp:wrapTight wrapText="bothSides">
            <wp:wrapPolygon edited="0">
              <wp:start x="0" y="0"/>
              <wp:lineTo x="0" y="21273"/>
              <wp:lineTo x="21273" y="21273"/>
              <wp:lineTo x="21273" y="0"/>
              <wp:lineTo x="0" y="0"/>
            </wp:wrapPolygon>
          </wp:wrapTight>
          <wp:docPr id="1" name="Grafik 1" descr="G:\Vorlagen\Logos Max Weber Stiftung\Logo Max Weber Stiftung_kleinCMYK.jpg"/>
          <wp:cNvGraphicFramePr/>
          <a:graphic xmlns:a="http://schemas.openxmlformats.org/drawingml/2006/main">
            <a:graphicData uri="http://schemas.openxmlformats.org/drawingml/2006/picture">
              <pic:pic xmlns:pic="http://schemas.openxmlformats.org/drawingml/2006/picture">
                <pic:nvPicPr>
                  <pic:cNvPr id="1" name="Grafik 1" descr="G:\Vorlagen\Logos Max Weber Stiftung\Logo Max Weber Stiftung_kleinCMY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A4F">
      <w:rPr>
        <w:noProof/>
      </w:rPr>
      <w:t xml:space="preserve"> </w:t>
    </w:r>
    <w:r w:rsidR="00FE0A4F">
      <w:rPr>
        <w:noProof/>
      </w:rPr>
      <w:drawing>
        <wp:anchor distT="0" distB="0" distL="114300" distR="114300" simplePos="0" relativeHeight="251657216" behindDoc="1" locked="0" layoutInCell="1" allowOverlap="1" wp14:anchorId="1B296B25" wp14:editId="1F001BE5">
          <wp:simplePos x="0" y="0"/>
          <wp:positionH relativeFrom="page">
            <wp:posOffset>95250</wp:posOffset>
          </wp:positionH>
          <wp:positionV relativeFrom="page">
            <wp:posOffset>0</wp:posOffset>
          </wp:positionV>
          <wp:extent cx="7562850" cy="10687050"/>
          <wp:effectExtent l="0" t="0" r="0" b="0"/>
          <wp:wrapNone/>
          <wp:docPr id="8" name="Bild 7" descr="130422_ghs_presse_virtual_R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130422_ghs_presse_virtual_RZ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DD8"/>
    <w:rsid w:val="00031A25"/>
    <w:rsid w:val="0003746D"/>
    <w:rsid w:val="00082738"/>
    <w:rsid w:val="00082E6A"/>
    <w:rsid w:val="000923D8"/>
    <w:rsid w:val="000D76AC"/>
    <w:rsid w:val="001013E8"/>
    <w:rsid w:val="00111696"/>
    <w:rsid w:val="00166072"/>
    <w:rsid w:val="001833DC"/>
    <w:rsid w:val="001D44D5"/>
    <w:rsid w:val="00215565"/>
    <w:rsid w:val="00217F69"/>
    <w:rsid w:val="00242EC2"/>
    <w:rsid w:val="0025474C"/>
    <w:rsid w:val="002D772F"/>
    <w:rsid w:val="00305A40"/>
    <w:rsid w:val="0033200C"/>
    <w:rsid w:val="00334D7D"/>
    <w:rsid w:val="00345F09"/>
    <w:rsid w:val="003E4BD4"/>
    <w:rsid w:val="0045324B"/>
    <w:rsid w:val="004A30E1"/>
    <w:rsid w:val="004A7546"/>
    <w:rsid w:val="004C1536"/>
    <w:rsid w:val="004D5244"/>
    <w:rsid w:val="004E120B"/>
    <w:rsid w:val="004E4BEC"/>
    <w:rsid w:val="0050438C"/>
    <w:rsid w:val="00527E3A"/>
    <w:rsid w:val="00550AF4"/>
    <w:rsid w:val="0055123B"/>
    <w:rsid w:val="0056136B"/>
    <w:rsid w:val="00577DD1"/>
    <w:rsid w:val="0059532A"/>
    <w:rsid w:val="005967C6"/>
    <w:rsid w:val="005A092C"/>
    <w:rsid w:val="005B25C5"/>
    <w:rsid w:val="005B78EA"/>
    <w:rsid w:val="005D05D8"/>
    <w:rsid w:val="005F7B26"/>
    <w:rsid w:val="00661711"/>
    <w:rsid w:val="0066479F"/>
    <w:rsid w:val="006843F9"/>
    <w:rsid w:val="006C166C"/>
    <w:rsid w:val="00702F98"/>
    <w:rsid w:val="00716486"/>
    <w:rsid w:val="007175E1"/>
    <w:rsid w:val="00720A2B"/>
    <w:rsid w:val="00724D4E"/>
    <w:rsid w:val="00734519"/>
    <w:rsid w:val="007431EC"/>
    <w:rsid w:val="00762AF9"/>
    <w:rsid w:val="00767774"/>
    <w:rsid w:val="007E105C"/>
    <w:rsid w:val="007F079F"/>
    <w:rsid w:val="007F0C83"/>
    <w:rsid w:val="00816D96"/>
    <w:rsid w:val="008268DF"/>
    <w:rsid w:val="00845607"/>
    <w:rsid w:val="00851EFC"/>
    <w:rsid w:val="00852492"/>
    <w:rsid w:val="008B2471"/>
    <w:rsid w:val="008E1A25"/>
    <w:rsid w:val="008F377C"/>
    <w:rsid w:val="008F4743"/>
    <w:rsid w:val="00912BED"/>
    <w:rsid w:val="00914006"/>
    <w:rsid w:val="0091436F"/>
    <w:rsid w:val="0093382C"/>
    <w:rsid w:val="009545CD"/>
    <w:rsid w:val="009565F0"/>
    <w:rsid w:val="00960DE1"/>
    <w:rsid w:val="00997D53"/>
    <w:rsid w:val="009B039C"/>
    <w:rsid w:val="009E3325"/>
    <w:rsid w:val="009E7B67"/>
    <w:rsid w:val="00A03F27"/>
    <w:rsid w:val="00A1584F"/>
    <w:rsid w:val="00A25A4A"/>
    <w:rsid w:val="00A5410C"/>
    <w:rsid w:val="00A66AD9"/>
    <w:rsid w:val="00A80E29"/>
    <w:rsid w:val="00AB3BA0"/>
    <w:rsid w:val="00B02056"/>
    <w:rsid w:val="00B2650C"/>
    <w:rsid w:val="00B44971"/>
    <w:rsid w:val="00B478F0"/>
    <w:rsid w:val="00B54C61"/>
    <w:rsid w:val="00BB6FCC"/>
    <w:rsid w:val="00BC1EDD"/>
    <w:rsid w:val="00BE7029"/>
    <w:rsid w:val="00C343AB"/>
    <w:rsid w:val="00C5405C"/>
    <w:rsid w:val="00C92E19"/>
    <w:rsid w:val="00CA395A"/>
    <w:rsid w:val="00CB2469"/>
    <w:rsid w:val="00CD2266"/>
    <w:rsid w:val="00D10A68"/>
    <w:rsid w:val="00D16ED2"/>
    <w:rsid w:val="00D33E6E"/>
    <w:rsid w:val="00D4203B"/>
    <w:rsid w:val="00D4541A"/>
    <w:rsid w:val="00DB6EFD"/>
    <w:rsid w:val="00DB7394"/>
    <w:rsid w:val="00DC7450"/>
    <w:rsid w:val="00DE3A64"/>
    <w:rsid w:val="00DF2162"/>
    <w:rsid w:val="00DF5C8B"/>
    <w:rsid w:val="00E84C05"/>
    <w:rsid w:val="00E955CE"/>
    <w:rsid w:val="00EB088F"/>
    <w:rsid w:val="00ED1AC7"/>
    <w:rsid w:val="00EE3B07"/>
    <w:rsid w:val="00EE46BC"/>
    <w:rsid w:val="00EE6D82"/>
    <w:rsid w:val="00F06668"/>
    <w:rsid w:val="00F13173"/>
    <w:rsid w:val="00F311AA"/>
    <w:rsid w:val="00F5740F"/>
    <w:rsid w:val="00F80CD2"/>
    <w:rsid w:val="00FE0A4F"/>
    <w:rsid w:val="00FE4E49"/>
    <w:rsid w:val="00FE7DD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75E1"/>
    <w:rPr>
      <w:sz w:val="24"/>
      <w:szCs w:val="24"/>
    </w:rPr>
  </w:style>
  <w:style w:type="paragraph" w:styleId="berschrift1">
    <w:name w:val="heading 1"/>
    <w:basedOn w:val="TextUnivers10"/>
    <w:next w:val="TextUnivers10"/>
    <w:qFormat/>
    <w:rsid w:val="00082738"/>
    <w:pPr>
      <w:keepNext/>
      <w:spacing w:after="120" w:line="360" w:lineRule="exact"/>
      <w:jc w:val="left"/>
      <w:outlineLvl w:val="0"/>
    </w:pPr>
    <w:rPr>
      <w:rFonts w:ascii="Univers" w:hAnsi="Univers" w:cs="Arial"/>
      <w:b/>
      <w:bCs/>
      <w:caps/>
      <w:spacing w:val="10"/>
      <w:sz w:val="28"/>
      <w:szCs w:val="28"/>
    </w:rPr>
  </w:style>
  <w:style w:type="paragraph" w:styleId="berschrift2">
    <w:name w:val="heading 2"/>
    <w:basedOn w:val="TextUnivers10"/>
    <w:next w:val="TextUnivers10"/>
    <w:qFormat/>
    <w:rsid w:val="0066479F"/>
    <w:pPr>
      <w:keepNext/>
      <w:spacing w:after="120" w:line="360" w:lineRule="exact"/>
      <w:jc w:val="left"/>
      <w:outlineLvl w:val="1"/>
    </w:pPr>
    <w:rPr>
      <w:rFonts w:ascii="Univers" w:hAnsi="Univers" w:cs="Arial"/>
      <w:b/>
      <w:bCs/>
      <w:iCs/>
      <w:spacing w:val="10"/>
      <w:sz w:val="28"/>
      <w:szCs w:val="28"/>
    </w:rPr>
  </w:style>
  <w:style w:type="paragraph" w:styleId="berschrift3">
    <w:name w:val="heading 3"/>
    <w:basedOn w:val="TextUnivers10"/>
    <w:next w:val="TextUnivers10"/>
    <w:qFormat/>
    <w:rsid w:val="00082738"/>
    <w:pPr>
      <w:keepNext/>
      <w:jc w:val="left"/>
      <w:outlineLvl w:val="2"/>
    </w:pPr>
    <w:rPr>
      <w:rFonts w:ascii="Univers" w:hAnsi="Univers" w:cs="Arial"/>
      <w:b/>
      <w:bCs/>
      <w:spacing w:val="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A092C"/>
    <w:pPr>
      <w:tabs>
        <w:tab w:val="center" w:pos="4536"/>
        <w:tab w:val="right" w:pos="9072"/>
      </w:tabs>
    </w:pPr>
  </w:style>
  <w:style w:type="paragraph" w:styleId="Fuzeile">
    <w:name w:val="footer"/>
    <w:basedOn w:val="Standard"/>
    <w:rsid w:val="005A092C"/>
    <w:pPr>
      <w:tabs>
        <w:tab w:val="center" w:pos="4536"/>
        <w:tab w:val="right" w:pos="9072"/>
      </w:tabs>
    </w:pPr>
  </w:style>
  <w:style w:type="paragraph" w:customStyle="1" w:styleId="TextUnivers10">
    <w:name w:val="Text Univers 10"/>
    <w:basedOn w:val="Standard"/>
    <w:rsid w:val="00082738"/>
    <w:pPr>
      <w:spacing w:line="280" w:lineRule="exact"/>
      <w:jc w:val="both"/>
    </w:pPr>
    <w:rPr>
      <w:rFonts w:ascii="Univers 55" w:hAnsi="Univers 55"/>
      <w:sz w:val="20"/>
      <w:szCs w:val="20"/>
    </w:rPr>
  </w:style>
  <w:style w:type="character" w:styleId="Hyperlink">
    <w:name w:val="Hyperlink"/>
    <w:basedOn w:val="Absatz-Standardschriftart"/>
    <w:rsid w:val="0066479F"/>
    <w:rPr>
      <w:rFonts w:ascii="Univers" w:hAnsi="Univers"/>
      <w:color w:val="0000FF"/>
      <w:u w:val="single"/>
    </w:rPr>
  </w:style>
  <w:style w:type="paragraph" w:styleId="Sprechblasentext">
    <w:name w:val="Balloon Text"/>
    <w:basedOn w:val="Standard"/>
    <w:link w:val="SprechblasentextZchn"/>
    <w:uiPriority w:val="99"/>
    <w:semiHidden/>
    <w:unhideWhenUsed/>
    <w:rsid w:val="007E105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105C"/>
    <w:rPr>
      <w:rFonts w:ascii="Tahoma" w:hAnsi="Tahoma" w:cs="Tahoma"/>
      <w:sz w:val="16"/>
      <w:szCs w:val="16"/>
    </w:rPr>
  </w:style>
  <w:style w:type="character" w:styleId="Kommentarzeichen">
    <w:name w:val="annotation reference"/>
    <w:basedOn w:val="Absatz-Standardschriftart"/>
    <w:uiPriority w:val="99"/>
    <w:semiHidden/>
    <w:unhideWhenUsed/>
    <w:rsid w:val="00E955CE"/>
    <w:rPr>
      <w:sz w:val="16"/>
      <w:szCs w:val="16"/>
    </w:rPr>
  </w:style>
  <w:style w:type="paragraph" w:styleId="Kommentartext">
    <w:name w:val="annotation text"/>
    <w:basedOn w:val="Standard"/>
    <w:link w:val="KommentartextZchn"/>
    <w:uiPriority w:val="99"/>
    <w:semiHidden/>
    <w:unhideWhenUsed/>
    <w:rsid w:val="00E955CE"/>
    <w:rPr>
      <w:sz w:val="20"/>
      <w:szCs w:val="20"/>
    </w:rPr>
  </w:style>
  <w:style w:type="character" w:customStyle="1" w:styleId="KommentartextZchn">
    <w:name w:val="Kommentartext Zchn"/>
    <w:basedOn w:val="Absatz-Standardschriftart"/>
    <w:link w:val="Kommentartext"/>
    <w:uiPriority w:val="99"/>
    <w:semiHidden/>
    <w:rsid w:val="00E955CE"/>
  </w:style>
  <w:style w:type="paragraph" w:styleId="Kommentarthema">
    <w:name w:val="annotation subject"/>
    <w:basedOn w:val="Kommentartext"/>
    <w:next w:val="Kommentartext"/>
    <w:link w:val="KommentarthemaZchn"/>
    <w:uiPriority w:val="99"/>
    <w:semiHidden/>
    <w:unhideWhenUsed/>
    <w:rsid w:val="00E955CE"/>
    <w:rPr>
      <w:b/>
      <w:bCs/>
    </w:rPr>
  </w:style>
  <w:style w:type="character" w:customStyle="1" w:styleId="KommentarthemaZchn">
    <w:name w:val="Kommentarthema Zchn"/>
    <w:basedOn w:val="KommentartextZchn"/>
    <w:link w:val="Kommentarthema"/>
    <w:uiPriority w:val="99"/>
    <w:semiHidden/>
    <w:rsid w:val="00E955C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75E1"/>
    <w:rPr>
      <w:sz w:val="24"/>
      <w:szCs w:val="24"/>
    </w:rPr>
  </w:style>
  <w:style w:type="paragraph" w:styleId="berschrift1">
    <w:name w:val="heading 1"/>
    <w:basedOn w:val="TextUnivers10"/>
    <w:next w:val="TextUnivers10"/>
    <w:qFormat/>
    <w:rsid w:val="00082738"/>
    <w:pPr>
      <w:keepNext/>
      <w:spacing w:after="120" w:line="360" w:lineRule="exact"/>
      <w:jc w:val="left"/>
      <w:outlineLvl w:val="0"/>
    </w:pPr>
    <w:rPr>
      <w:rFonts w:ascii="Univers" w:hAnsi="Univers" w:cs="Arial"/>
      <w:b/>
      <w:bCs/>
      <w:caps/>
      <w:spacing w:val="10"/>
      <w:sz w:val="28"/>
      <w:szCs w:val="28"/>
    </w:rPr>
  </w:style>
  <w:style w:type="paragraph" w:styleId="berschrift2">
    <w:name w:val="heading 2"/>
    <w:basedOn w:val="TextUnivers10"/>
    <w:next w:val="TextUnivers10"/>
    <w:qFormat/>
    <w:rsid w:val="0066479F"/>
    <w:pPr>
      <w:keepNext/>
      <w:spacing w:after="120" w:line="360" w:lineRule="exact"/>
      <w:jc w:val="left"/>
      <w:outlineLvl w:val="1"/>
    </w:pPr>
    <w:rPr>
      <w:rFonts w:ascii="Univers" w:hAnsi="Univers" w:cs="Arial"/>
      <w:b/>
      <w:bCs/>
      <w:iCs/>
      <w:spacing w:val="10"/>
      <w:sz w:val="28"/>
      <w:szCs w:val="28"/>
    </w:rPr>
  </w:style>
  <w:style w:type="paragraph" w:styleId="berschrift3">
    <w:name w:val="heading 3"/>
    <w:basedOn w:val="TextUnivers10"/>
    <w:next w:val="TextUnivers10"/>
    <w:qFormat/>
    <w:rsid w:val="00082738"/>
    <w:pPr>
      <w:keepNext/>
      <w:jc w:val="left"/>
      <w:outlineLvl w:val="2"/>
    </w:pPr>
    <w:rPr>
      <w:rFonts w:ascii="Univers" w:hAnsi="Univers" w:cs="Arial"/>
      <w:b/>
      <w:bCs/>
      <w:spacing w:val="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A092C"/>
    <w:pPr>
      <w:tabs>
        <w:tab w:val="center" w:pos="4536"/>
        <w:tab w:val="right" w:pos="9072"/>
      </w:tabs>
    </w:pPr>
  </w:style>
  <w:style w:type="paragraph" w:styleId="Fuzeile">
    <w:name w:val="footer"/>
    <w:basedOn w:val="Standard"/>
    <w:rsid w:val="005A092C"/>
    <w:pPr>
      <w:tabs>
        <w:tab w:val="center" w:pos="4536"/>
        <w:tab w:val="right" w:pos="9072"/>
      </w:tabs>
    </w:pPr>
  </w:style>
  <w:style w:type="paragraph" w:customStyle="1" w:styleId="TextUnivers10">
    <w:name w:val="Text Univers 10"/>
    <w:basedOn w:val="Standard"/>
    <w:rsid w:val="00082738"/>
    <w:pPr>
      <w:spacing w:line="280" w:lineRule="exact"/>
      <w:jc w:val="both"/>
    </w:pPr>
    <w:rPr>
      <w:rFonts w:ascii="Univers 55" w:hAnsi="Univers 55"/>
      <w:sz w:val="20"/>
      <w:szCs w:val="20"/>
    </w:rPr>
  </w:style>
  <w:style w:type="character" w:styleId="Hyperlink">
    <w:name w:val="Hyperlink"/>
    <w:basedOn w:val="Absatz-Standardschriftart"/>
    <w:rsid w:val="0066479F"/>
    <w:rPr>
      <w:rFonts w:ascii="Univers" w:hAnsi="Univers"/>
      <w:color w:val="0000FF"/>
      <w:u w:val="single"/>
    </w:rPr>
  </w:style>
  <w:style w:type="paragraph" w:styleId="Sprechblasentext">
    <w:name w:val="Balloon Text"/>
    <w:basedOn w:val="Standard"/>
    <w:link w:val="SprechblasentextZchn"/>
    <w:uiPriority w:val="99"/>
    <w:semiHidden/>
    <w:unhideWhenUsed/>
    <w:rsid w:val="007E105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105C"/>
    <w:rPr>
      <w:rFonts w:ascii="Tahoma" w:hAnsi="Tahoma" w:cs="Tahoma"/>
      <w:sz w:val="16"/>
      <w:szCs w:val="16"/>
    </w:rPr>
  </w:style>
  <w:style w:type="character" w:styleId="Kommentarzeichen">
    <w:name w:val="annotation reference"/>
    <w:basedOn w:val="Absatz-Standardschriftart"/>
    <w:uiPriority w:val="99"/>
    <w:semiHidden/>
    <w:unhideWhenUsed/>
    <w:rsid w:val="00E955CE"/>
    <w:rPr>
      <w:sz w:val="16"/>
      <w:szCs w:val="16"/>
    </w:rPr>
  </w:style>
  <w:style w:type="paragraph" w:styleId="Kommentartext">
    <w:name w:val="annotation text"/>
    <w:basedOn w:val="Standard"/>
    <w:link w:val="KommentartextZchn"/>
    <w:uiPriority w:val="99"/>
    <w:semiHidden/>
    <w:unhideWhenUsed/>
    <w:rsid w:val="00E955CE"/>
    <w:rPr>
      <w:sz w:val="20"/>
      <w:szCs w:val="20"/>
    </w:rPr>
  </w:style>
  <w:style w:type="character" w:customStyle="1" w:styleId="KommentartextZchn">
    <w:name w:val="Kommentartext Zchn"/>
    <w:basedOn w:val="Absatz-Standardschriftart"/>
    <w:link w:val="Kommentartext"/>
    <w:uiPriority w:val="99"/>
    <w:semiHidden/>
    <w:rsid w:val="00E955CE"/>
  </w:style>
  <w:style w:type="paragraph" w:styleId="Kommentarthema">
    <w:name w:val="annotation subject"/>
    <w:basedOn w:val="Kommentartext"/>
    <w:next w:val="Kommentartext"/>
    <w:link w:val="KommentarthemaZchn"/>
    <w:uiPriority w:val="99"/>
    <w:semiHidden/>
    <w:unhideWhenUsed/>
    <w:rsid w:val="00E955CE"/>
    <w:rPr>
      <w:b/>
      <w:bCs/>
    </w:rPr>
  </w:style>
  <w:style w:type="character" w:customStyle="1" w:styleId="KommentarthemaZchn">
    <w:name w:val="Kommentarthema Zchn"/>
    <w:basedOn w:val="KommentartextZchn"/>
    <w:link w:val="Kommentarthema"/>
    <w:uiPriority w:val="99"/>
    <w:semiHidden/>
    <w:rsid w:val="00E955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528588">
      <w:bodyDiv w:val="1"/>
      <w:marLeft w:val="0"/>
      <w:marRight w:val="0"/>
      <w:marTop w:val="0"/>
      <w:marBottom w:val="0"/>
      <w:divBdr>
        <w:top w:val="none" w:sz="0" w:space="0" w:color="auto"/>
        <w:left w:val="none" w:sz="0" w:space="0" w:color="auto"/>
        <w:bottom w:val="none" w:sz="0" w:space="0" w:color="auto"/>
        <w:right w:val="none" w:sz="0" w:space="0" w:color="auto"/>
      </w:divBdr>
    </w:div>
    <w:div w:id="441612494">
      <w:bodyDiv w:val="1"/>
      <w:marLeft w:val="0"/>
      <w:marRight w:val="0"/>
      <w:marTop w:val="0"/>
      <w:marBottom w:val="0"/>
      <w:divBdr>
        <w:top w:val="none" w:sz="0" w:space="0" w:color="auto"/>
        <w:left w:val="none" w:sz="0" w:space="0" w:color="auto"/>
        <w:bottom w:val="none" w:sz="0" w:space="0" w:color="auto"/>
        <w:right w:val="none" w:sz="0" w:space="0" w:color="auto"/>
      </w:divBdr>
    </w:div>
    <w:div w:id="1018389770">
      <w:bodyDiv w:val="1"/>
      <w:marLeft w:val="0"/>
      <w:marRight w:val="0"/>
      <w:marTop w:val="0"/>
      <w:marBottom w:val="0"/>
      <w:divBdr>
        <w:top w:val="none" w:sz="0" w:space="0" w:color="auto"/>
        <w:left w:val="none" w:sz="0" w:space="0" w:color="auto"/>
        <w:bottom w:val="none" w:sz="0" w:space="0" w:color="auto"/>
        <w:right w:val="none" w:sz="0" w:space="0" w:color="auto"/>
      </w:divBdr>
    </w:div>
    <w:div w:id="141998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3458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FORSCHUNGSPROJEKTE</vt:lpstr>
    </vt:vector>
  </TitlesOfParts>
  <Company>2-IT GmbH</Company>
  <LinksUpToDate>false</LinksUpToDate>
  <CharactersWithSpaces>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FORSCHUNGSPROJEKTE</dc:title>
  <dc:creator>Sybille Wüstemann</dc:creator>
  <cp:lastModifiedBy>Sybille Wüstemann</cp:lastModifiedBy>
  <cp:revision>27</cp:revision>
  <cp:lastPrinted>2013-07-01T10:40:00Z</cp:lastPrinted>
  <dcterms:created xsi:type="dcterms:W3CDTF">2013-07-01T09:06:00Z</dcterms:created>
  <dcterms:modified xsi:type="dcterms:W3CDTF">2013-07-08T06:38:00Z</dcterms:modified>
</cp:coreProperties>
</file>