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6D" w:rsidRPr="004E642A" w:rsidRDefault="002E496D" w:rsidP="004E642A">
      <w:pPr>
        <w:spacing w:after="120" w:line="300" w:lineRule="exact"/>
        <w:rPr>
          <w:rFonts w:ascii="Univers" w:hAnsi="Univers"/>
          <w:b/>
          <w:color w:val="000000"/>
          <w:sz w:val="22"/>
          <w:szCs w:val="22"/>
          <w:lang w:val="en-US"/>
        </w:rPr>
      </w:pPr>
      <w:r w:rsidRPr="004E642A">
        <w:rPr>
          <w:rFonts w:ascii="Univers" w:hAnsi="Univers"/>
          <w:b/>
          <w:color w:val="000000"/>
          <w:sz w:val="22"/>
          <w:szCs w:val="22"/>
          <w:lang w:val="en-US"/>
        </w:rPr>
        <w:t>Press release – Düsseldorf, 25 September 2013</w:t>
      </w:r>
    </w:p>
    <w:p w:rsidR="002E496D" w:rsidRPr="004E642A" w:rsidRDefault="002E496D" w:rsidP="004E642A">
      <w:pPr>
        <w:spacing w:after="120" w:line="300" w:lineRule="exact"/>
        <w:rPr>
          <w:rFonts w:ascii="Univers" w:hAnsi="Univers"/>
          <w:b/>
          <w:color w:val="000000"/>
          <w:spacing w:val="20"/>
          <w:sz w:val="28"/>
          <w:szCs w:val="28"/>
          <w:lang w:val="en-US"/>
        </w:rPr>
      </w:pPr>
      <w:proofErr w:type="spellStart"/>
      <w:r w:rsidRPr="004E642A">
        <w:rPr>
          <w:rFonts w:ascii="Univers" w:hAnsi="Univers"/>
          <w:b/>
          <w:color w:val="000000"/>
          <w:spacing w:val="20"/>
          <w:sz w:val="28"/>
          <w:szCs w:val="28"/>
          <w:lang w:val="en-US"/>
        </w:rPr>
        <w:t>Gerda</w:t>
      </w:r>
      <w:proofErr w:type="spellEnd"/>
      <w:r w:rsidRPr="004E642A">
        <w:rPr>
          <w:rFonts w:ascii="Univers" w:hAnsi="Univers"/>
          <w:b/>
          <w:color w:val="000000"/>
          <w:spacing w:val="20"/>
          <w:sz w:val="28"/>
          <w:szCs w:val="28"/>
          <w:lang w:val="en-US"/>
        </w:rPr>
        <w:t xml:space="preserve"> Henkel Fellowships for Oxford and Munich awarded</w:t>
      </w:r>
    </w:p>
    <w:p w:rsidR="002E496D" w:rsidRPr="004E642A" w:rsidRDefault="002E496D" w:rsidP="004E642A">
      <w:pPr>
        <w:spacing w:after="120" w:line="300" w:lineRule="exact"/>
        <w:rPr>
          <w:rFonts w:ascii="Univers" w:hAnsi="Univers"/>
          <w:b/>
          <w:color w:val="000000"/>
          <w:spacing w:val="20"/>
          <w:sz w:val="32"/>
          <w:szCs w:val="32"/>
          <w:lang w:val="en-US"/>
        </w:rPr>
      </w:pPr>
      <w:r w:rsidRPr="004E642A">
        <w:rPr>
          <w:rFonts w:ascii="Univers" w:hAnsi="Univers"/>
          <w:b/>
          <w:color w:val="000000"/>
          <w:spacing w:val="20"/>
          <w:sz w:val="32"/>
          <w:szCs w:val="32"/>
          <w:lang w:val="en-US"/>
        </w:rPr>
        <w:t xml:space="preserve">Scholarships for research projects on Indian media and the history of the </w:t>
      </w:r>
      <w:proofErr w:type="spellStart"/>
      <w:r w:rsidRPr="004E642A">
        <w:rPr>
          <w:rFonts w:ascii="Univers" w:hAnsi="Univers"/>
          <w:b/>
          <w:color w:val="000000"/>
          <w:spacing w:val="20"/>
          <w:sz w:val="32"/>
          <w:szCs w:val="32"/>
          <w:lang w:val="en-US"/>
        </w:rPr>
        <w:t>Thyssen</w:t>
      </w:r>
      <w:proofErr w:type="spellEnd"/>
      <w:r w:rsidRPr="004E642A">
        <w:rPr>
          <w:rFonts w:ascii="Univers" w:hAnsi="Univers"/>
          <w:b/>
          <w:color w:val="000000"/>
          <w:spacing w:val="20"/>
          <w:sz w:val="32"/>
          <w:szCs w:val="32"/>
          <w:lang w:val="en-US"/>
        </w:rPr>
        <w:t xml:space="preserve"> family</w:t>
      </w:r>
    </w:p>
    <w:p w:rsidR="004E642A" w:rsidRDefault="002E496D" w:rsidP="004E642A">
      <w:pPr>
        <w:spacing w:after="120" w:line="300" w:lineRule="exact"/>
        <w:rPr>
          <w:rFonts w:ascii="Univers" w:hAnsi="Univers"/>
          <w:color w:val="000000"/>
          <w:sz w:val="22"/>
          <w:szCs w:val="22"/>
          <w:lang w:val="en-US"/>
        </w:rPr>
      </w:pPr>
      <w:r w:rsidRPr="002E496D">
        <w:rPr>
          <w:rFonts w:ascii="Univers" w:hAnsi="Univers"/>
          <w:color w:val="000000"/>
          <w:sz w:val="22"/>
          <w:szCs w:val="22"/>
          <w:lang w:val="en-US"/>
        </w:rPr>
        <w:t xml:space="preserve">How do Indian media present their country’s Muslims? Why do in particular English-language Indian media report differently on the Muslim population today compared to 20 years ago? Indian journalist </w:t>
      </w:r>
      <w:r w:rsidRPr="004E642A">
        <w:rPr>
          <w:rFonts w:ascii="Univers" w:hAnsi="Univers"/>
          <w:b/>
          <w:color w:val="000000"/>
          <w:sz w:val="22"/>
          <w:szCs w:val="22"/>
          <w:lang w:val="en-US"/>
        </w:rPr>
        <w:t>Sudhi Ranjan Sen</w:t>
      </w:r>
      <w:r w:rsidRPr="002E496D">
        <w:rPr>
          <w:rFonts w:ascii="Univers" w:hAnsi="Univers"/>
          <w:color w:val="000000"/>
          <w:sz w:val="22"/>
          <w:szCs w:val="22"/>
          <w:lang w:val="en-US"/>
        </w:rPr>
        <w:t xml:space="preserve"> has been awarded the Gerda Henkel Fellowship for the Oxford University </w:t>
      </w:r>
      <w:r w:rsidRPr="004E642A">
        <w:rPr>
          <w:rFonts w:ascii="Univers" w:hAnsi="Univers"/>
          <w:i/>
          <w:color w:val="000000"/>
          <w:sz w:val="22"/>
          <w:szCs w:val="22"/>
          <w:lang w:val="en-US"/>
        </w:rPr>
        <w:t>Journalist Fellowship Programme</w:t>
      </w:r>
      <w:r w:rsidRPr="002E496D">
        <w:rPr>
          <w:rFonts w:ascii="Univers" w:hAnsi="Univers"/>
          <w:color w:val="000000"/>
          <w:sz w:val="22"/>
          <w:szCs w:val="22"/>
          <w:lang w:val="en-US"/>
        </w:rPr>
        <w:t xml:space="preserve"> to explore these questions. He will focus in particular on two developments in India, namely the changes in working conditions for journalists, and Muslim communities’ political situation. In cooperation with the </w:t>
      </w:r>
      <w:r w:rsidRPr="004E642A">
        <w:rPr>
          <w:rFonts w:ascii="Univers" w:hAnsi="Univers"/>
          <w:i/>
          <w:color w:val="000000"/>
          <w:sz w:val="22"/>
          <w:szCs w:val="22"/>
          <w:lang w:val="en-US"/>
        </w:rPr>
        <w:t>Reuters Institute for the Study of Journalism</w:t>
      </w:r>
      <w:r w:rsidRPr="002E496D">
        <w:rPr>
          <w:rFonts w:ascii="Univers" w:hAnsi="Univers"/>
          <w:color w:val="000000"/>
          <w:sz w:val="22"/>
          <w:szCs w:val="22"/>
          <w:lang w:val="en-US"/>
        </w:rPr>
        <w:t xml:space="preserve"> at Oxford University and the </w:t>
      </w:r>
      <w:r w:rsidRPr="004E642A">
        <w:rPr>
          <w:rFonts w:ascii="Univers" w:hAnsi="Univers"/>
          <w:color w:val="000000"/>
          <w:sz w:val="22"/>
          <w:szCs w:val="22"/>
          <w:lang w:val="en-US"/>
        </w:rPr>
        <w:t>Thomson Reuters Foundation,</w:t>
      </w:r>
      <w:r w:rsidRPr="002E496D">
        <w:rPr>
          <w:rFonts w:ascii="Univers" w:hAnsi="Univers"/>
          <w:color w:val="000000"/>
          <w:sz w:val="22"/>
          <w:szCs w:val="22"/>
          <w:lang w:val="en-US"/>
        </w:rPr>
        <w:t xml:space="preserve"> the Gerda Henkel Foundation is awarding Sudhi Ranjan Sen a six-month research fellowship starting 1 January 2014. </w:t>
      </w:r>
    </w:p>
    <w:p w:rsidR="004E642A" w:rsidRDefault="002E496D" w:rsidP="004E642A">
      <w:pPr>
        <w:spacing w:after="120" w:line="300" w:lineRule="exact"/>
        <w:rPr>
          <w:rFonts w:ascii="Univers" w:hAnsi="Univers"/>
          <w:color w:val="000000"/>
          <w:sz w:val="22"/>
          <w:szCs w:val="22"/>
          <w:lang w:val="en-US"/>
        </w:rPr>
      </w:pPr>
      <w:proofErr w:type="spellStart"/>
      <w:r w:rsidRPr="004E642A">
        <w:rPr>
          <w:rFonts w:ascii="Univers" w:hAnsi="Univers"/>
          <w:b/>
          <w:color w:val="000000"/>
          <w:sz w:val="22"/>
          <w:szCs w:val="22"/>
          <w:lang w:val="en-US"/>
        </w:rPr>
        <w:t>Sudhi</w:t>
      </w:r>
      <w:proofErr w:type="spellEnd"/>
      <w:r w:rsidRPr="004E642A">
        <w:rPr>
          <w:rFonts w:ascii="Univers" w:hAnsi="Univers"/>
          <w:b/>
          <w:color w:val="000000"/>
          <w:sz w:val="22"/>
          <w:szCs w:val="22"/>
          <w:lang w:val="en-US"/>
        </w:rPr>
        <w:t xml:space="preserve"> Ranjan Sen</w:t>
      </w:r>
      <w:r w:rsidRPr="002E496D">
        <w:rPr>
          <w:rFonts w:ascii="Univers" w:hAnsi="Univers"/>
          <w:color w:val="000000"/>
          <w:sz w:val="22"/>
          <w:szCs w:val="22"/>
          <w:lang w:val="en-US"/>
        </w:rPr>
        <w:t xml:space="preserve"> works as Associate Editor Security &amp; Strategic Affairs for the English-language Indian television broadcaster NDTV 24X7.</w:t>
      </w:r>
    </w:p>
    <w:p w:rsidR="004E642A" w:rsidRDefault="002E496D" w:rsidP="004E642A">
      <w:pPr>
        <w:spacing w:after="120" w:line="300" w:lineRule="exact"/>
        <w:rPr>
          <w:rFonts w:ascii="Univers" w:hAnsi="Univers"/>
          <w:color w:val="000000"/>
          <w:sz w:val="22"/>
          <w:szCs w:val="22"/>
          <w:lang w:val="en-US"/>
        </w:rPr>
      </w:pPr>
      <w:r w:rsidRPr="004E642A">
        <w:rPr>
          <w:rFonts w:ascii="Univers" w:hAnsi="Univers"/>
          <w:b/>
          <w:color w:val="000000"/>
          <w:sz w:val="22"/>
          <w:szCs w:val="22"/>
          <w:lang w:val="en-US"/>
        </w:rPr>
        <w:t>Dr. Simone Derix</w:t>
      </w:r>
      <w:r w:rsidRPr="002E496D">
        <w:rPr>
          <w:rFonts w:ascii="Univers" w:hAnsi="Univers"/>
          <w:color w:val="000000"/>
          <w:sz w:val="22"/>
          <w:szCs w:val="22"/>
          <w:lang w:val="en-US"/>
        </w:rPr>
        <w:t xml:space="preserve"> focuses her attention on the history of the Thyssen family. With a Gerda Henkel grant the historian will conduct her research at the renowned Historisches Kolleg in Munich for one year as of 1 October 2013 and complete her post-doctoral thesis. </w:t>
      </w:r>
      <w:proofErr w:type="gramStart"/>
      <w:r w:rsidRPr="002E496D">
        <w:rPr>
          <w:rFonts w:ascii="Univers" w:hAnsi="Univers"/>
          <w:color w:val="000000"/>
          <w:sz w:val="22"/>
          <w:szCs w:val="22"/>
          <w:lang w:val="en-US"/>
        </w:rPr>
        <w:t>The latter centres on the question of the correlation between family and wealth from 1885 until the 1960s.</w:t>
      </w:r>
      <w:proofErr w:type="gramEnd"/>
      <w:r w:rsidRPr="002E496D">
        <w:rPr>
          <w:rFonts w:ascii="Univers" w:hAnsi="Univers"/>
          <w:color w:val="000000"/>
          <w:sz w:val="22"/>
          <w:szCs w:val="22"/>
          <w:lang w:val="en-US"/>
        </w:rPr>
        <w:t xml:space="preserve"> Simone Derix reveals a highly mobile family whose members were active through changes in regimes and political systems not only in the German Empire and Federal Republic, but throughout Europe, the USA and South America.</w:t>
      </w:r>
    </w:p>
    <w:p w:rsidR="002E496D" w:rsidRPr="002E496D" w:rsidRDefault="002E496D" w:rsidP="004E642A">
      <w:pPr>
        <w:spacing w:after="120" w:line="300" w:lineRule="exact"/>
        <w:rPr>
          <w:rFonts w:ascii="Univers" w:hAnsi="Univers"/>
          <w:color w:val="000000"/>
          <w:sz w:val="22"/>
          <w:szCs w:val="22"/>
          <w:lang w:val="en-US"/>
        </w:rPr>
      </w:pPr>
      <w:r w:rsidRPr="004E642A">
        <w:rPr>
          <w:rFonts w:ascii="Univers" w:hAnsi="Univers"/>
          <w:b/>
          <w:color w:val="000000"/>
          <w:sz w:val="22"/>
          <w:szCs w:val="22"/>
          <w:lang w:val="en-US"/>
        </w:rPr>
        <w:t xml:space="preserve">Dr. Simone Derix </w:t>
      </w:r>
      <w:r w:rsidRPr="002E496D">
        <w:rPr>
          <w:rFonts w:ascii="Univers" w:hAnsi="Univers"/>
          <w:color w:val="000000"/>
          <w:sz w:val="22"/>
          <w:szCs w:val="22"/>
          <w:lang w:val="en-US"/>
        </w:rPr>
        <w:t>is research associate in the History Faculty at the Ludwig Maximilian University of Munich.</w:t>
      </w:r>
    </w:p>
    <w:p w:rsidR="00720A2B" w:rsidRPr="002E496D" w:rsidRDefault="002E496D" w:rsidP="004E642A">
      <w:pPr>
        <w:spacing w:after="120" w:line="300" w:lineRule="exact"/>
        <w:rPr>
          <w:rFonts w:ascii="Univers" w:hAnsi="Univers"/>
          <w:color w:val="000000"/>
          <w:sz w:val="22"/>
          <w:szCs w:val="22"/>
          <w:lang w:val="en-US"/>
        </w:rPr>
      </w:pPr>
      <w:r w:rsidRPr="002E496D">
        <w:rPr>
          <w:rFonts w:ascii="Univers" w:hAnsi="Univers"/>
          <w:color w:val="000000"/>
          <w:sz w:val="22"/>
          <w:szCs w:val="22"/>
          <w:lang w:val="en-US"/>
        </w:rPr>
        <w:t xml:space="preserve">Since 2003, the </w:t>
      </w:r>
      <w:proofErr w:type="spellStart"/>
      <w:r w:rsidRPr="004E642A">
        <w:rPr>
          <w:rFonts w:ascii="Univers" w:hAnsi="Univers"/>
          <w:b/>
          <w:color w:val="000000"/>
          <w:sz w:val="22"/>
          <w:szCs w:val="22"/>
          <w:lang w:val="en-US"/>
        </w:rPr>
        <w:t>Gerda</w:t>
      </w:r>
      <w:proofErr w:type="spellEnd"/>
      <w:r w:rsidRPr="004E642A">
        <w:rPr>
          <w:rFonts w:ascii="Univers" w:hAnsi="Univers"/>
          <w:b/>
          <w:color w:val="000000"/>
          <w:sz w:val="22"/>
          <w:szCs w:val="22"/>
          <w:lang w:val="en-US"/>
        </w:rPr>
        <w:t xml:space="preserve"> Henkel Foundation</w:t>
      </w:r>
      <w:r w:rsidRPr="002E496D">
        <w:rPr>
          <w:rFonts w:ascii="Univers" w:hAnsi="Univers"/>
          <w:color w:val="000000"/>
          <w:sz w:val="22"/>
          <w:szCs w:val="22"/>
          <w:lang w:val="en-US"/>
        </w:rPr>
        <w:t xml:space="preserve"> in cooperation with </w:t>
      </w:r>
      <w:r w:rsidRPr="004E642A">
        <w:rPr>
          <w:rFonts w:ascii="Univers" w:hAnsi="Univers"/>
          <w:b/>
          <w:color w:val="000000"/>
          <w:sz w:val="22"/>
          <w:szCs w:val="22"/>
          <w:lang w:val="en-US"/>
        </w:rPr>
        <w:t xml:space="preserve">Oxford University </w:t>
      </w:r>
      <w:r w:rsidRPr="002E496D">
        <w:rPr>
          <w:rFonts w:ascii="Univers" w:hAnsi="Univers"/>
          <w:color w:val="000000"/>
          <w:sz w:val="22"/>
          <w:szCs w:val="22"/>
          <w:lang w:val="en-US"/>
        </w:rPr>
        <w:t>(</w:t>
      </w:r>
      <w:r w:rsidRPr="004824D6">
        <w:rPr>
          <w:rFonts w:ascii="Univers" w:hAnsi="Univers"/>
          <w:b/>
          <w:i/>
          <w:color w:val="000000"/>
          <w:sz w:val="22"/>
          <w:szCs w:val="22"/>
          <w:lang w:val="en-US"/>
        </w:rPr>
        <w:t>Reuters Institute for the Study of Journalism</w:t>
      </w:r>
      <w:r w:rsidRPr="002E496D">
        <w:rPr>
          <w:rFonts w:ascii="Univers" w:hAnsi="Univers"/>
          <w:color w:val="000000"/>
          <w:sz w:val="22"/>
          <w:szCs w:val="22"/>
          <w:lang w:val="en-US"/>
        </w:rPr>
        <w:t xml:space="preserve">) and the </w:t>
      </w:r>
      <w:r w:rsidRPr="004E642A">
        <w:rPr>
          <w:rFonts w:ascii="Univers" w:hAnsi="Univers"/>
          <w:b/>
          <w:color w:val="000000"/>
          <w:sz w:val="22"/>
          <w:szCs w:val="22"/>
          <w:lang w:val="en-US"/>
        </w:rPr>
        <w:t>Thomson Reuters Foundation</w:t>
      </w:r>
      <w:r w:rsidRPr="002E496D">
        <w:rPr>
          <w:rFonts w:ascii="Univers" w:hAnsi="Univers"/>
          <w:color w:val="000000"/>
          <w:sz w:val="22"/>
          <w:szCs w:val="22"/>
          <w:lang w:val="en-US"/>
        </w:rPr>
        <w:t xml:space="preserve"> has awarded a journalism fellowship within the renowned </w:t>
      </w:r>
      <w:r w:rsidRPr="004E642A">
        <w:rPr>
          <w:rFonts w:ascii="Univers" w:hAnsi="Univers"/>
          <w:b/>
          <w:i/>
          <w:color w:val="000000"/>
          <w:sz w:val="22"/>
          <w:szCs w:val="22"/>
          <w:lang w:val="en-US"/>
        </w:rPr>
        <w:t xml:space="preserve">Journalist Fellowship </w:t>
      </w:r>
      <w:proofErr w:type="spellStart"/>
      <w:r w:rsidRPr="004E642A">
        <w:rPr>
          <w:rFonts w:ascii="Univers" w:hAnsi="Univers"/>
          <w:b/>
          <w:i/>
          <w:color w:val="000000"/>
          <w:sz w:val="22"/>
          <w:szCs w:val="22"/>
          <w:lang w:val="en-US"/>
        </w:rPr>
        <w:t>Programme</w:t>
      </w:r>
      <w:proofErr w:type="spellEnd"/>
      <w:r w:rsidRPr="002E496D">
        <w:rPr>
          <w:rFonts w:ascii="Univers" w:hAnsi="Univers"/>
          <w:color w:val="000000"/>
          <w:sz w:val="22"/>
          <w:szCs w:val="22"/>
          <w:lang w:val="en-US"/>
        </w:rPr>
        <w:t xml:space="preserve"> to journalists who work in the field of humanities. The </w:t>
      </w:r>
      <w:proofErr w:type="spellStart"/>
      <w:r w:rsidRPr="004E642A">
        <w:rPr>
          <w:rFonts w:ascii="Univers" w:hAnsi="Univers"/>
          <w:b/>
          <w:color w:val="000000"/>
          <w:sz w:val="22"/>
          <w:szCs w:val="22"/>
          <w:lang w:val="en-US"/>
        </w:rPr>
        <w:t>Historisches</w:t>
      </w:r>
      <w:proofErr w:type="spellEnd"/>
      <w:r w:rsidRPr="004E642A">
        <w:rPr>
          <w:rFonts w:ascii="Univers" w:hAnsi="Univers"/>
          <w:b/>
          <w:color w:val="000000"/>
          <w:sz w:val="22"/>
          <w:szCs w:val="22"/>
          <w:lang w:val="en-US"/>
        </w:rPr>
        <w:t xml:space="preserve"> </w:t>
      </w:r>
      <w:proofErr w:type="spellStart"/>
      <w:r w:rsidRPr="004E642A">
        <w:rPr>
          <w:rFonts w:ascii="Univers" w:hAnsi="Univers"/>
          <w:b/>
          <w:color w:val="000000"/>
          <w:sz w:val="22"/>
          <w:szCs w:val="22"/>
          <w:lang w:val="en-US"/>
        </w:rPr>
        <w:t>Kolleg</w:t>
      </w:r>
      <w:proofErr w:type="spellEnd"/>
      <w:r w:rsidRPr="002E496D">
        <w:rPr>
          <w:rFonts w:ascii="Univers" w:hAnsi="Univers"/>
          <w:color w:val="000000"/>
          <w:sz w:val="22"/>
          <w:szCs w:val="22"/>
          <w:lang w:val="en-US"/>
        </w:rPr>
        <w:t xml:space="preserve"> in Munich supports established researchers from all areas of the historical humanities in Germany and abroad </w:t>
      </w:r>
      <w:bookmarkStart w:id="0" w:name="_GoBack"/>
      <w:bookmarkEnd w:id="0"/>
      <w:r w:rsidRPr="002E496D">
        <w:rPr>
          <w:rFonts w:ascii="Univers" w:hAnsi="Univers"/>
          <w:color w:val="000000"/>
          <w:sz w:val="22"/>
          <w:szCs w:val="22"/>
          <w:lang w:val="en-US"/>
        </w:rPr>
        <w:t xml:space="preserve">by releasing them for research purposes. To date the </w:t>
      </w:r>
      <w:proofErr w:type="spellStart"/>
      <w:r w:rsidRPr="002E496D">
        <w:rPr>
          <w:rFonts w:ascii="Univers" w:hAnsi="Univers"/>
          <w:color w:val="000000"/>
          <w:sz w:val="22"/>
          <w:szCs w:val="22"/>
          <w:lang w:val="en-US"/>
        </w:rPr>
        <w:t>Gerda</w:t>
      </w:r>
      <w:proofErr w:type="spellEnd"/>
      <w:r w:rsidRPr="002E496D">
        <w:rPr>
          <w:rFonts w:ascii="Univers" w:hAnsi="Univers"/>
          <w:color w:val="000000"/>
          <w:sz w:val="22"/>
          <w:szCs w:val="22"/>
          <w:lang w:val="en-US"/>
        </w:rPr>
        <w:t xml:space="preserve"> Henkel Foundation has provided the </w:t>
      </w:r>
      <w:proofErr w:type="spellStart"/>
      <w:r w:rsidRPr="002E496D">
        <w:rPr>
          <w:rFonts w:ascii="Univers" w:hAnsi="Univers"/>
          <w:color w:val="000000"/>
          <w:sz w:val="22"/>
          <w:szCs w:val="22"/>
          <w:lang w:val="en-US"/>
        </w:rPr>
        <w:t>Historisches</w:t>
      </w:r>
      <w:proofErr w:type="spellEnd"/>
      <w:r w:rsidRPr="002E496D">
        <w:rPr>
          <w:rFonts w:ascii="Univers" w:hAnsi="Univers"/>
          <w:color w:val="000000"/>
          <w:sz w:val="22"/>
          <w:szCs w:val="22"/>
          <w:lang w:val="en-US"/>
        </w:rPr>
        <w:t xml:space="preserve"> </w:t>
      </w:r>
      <w:proofErr w:type="spellStart"/>
      <w:r w:rsidRPr="002E496D">
        <w:rPr>
          <w:rFonts w:ascii="Univers" w:hAnsi="Univers"/>
          <w:color w:val="000000"/>
          <w:sz w:val="22"/>
          <w:szCs w:val="22"/>
          <w:lang w:val="en-US"/>
        </w:rPr>
        <w:t>Kolleg</w:t>
      </w:r>
      <w:proofErr w:type="spellEnd"/>
      <w:r w:rsidRPr="002E496D">
        <w:rPr>
          <w:rFonts w:ascii="Univers" w:hAnsi="Univers"/>
          <w:color w:val="000000"/>
          <w:sz w:val="22"/>
          <w:szCs w:val="22"/>
          <w:lang w:val="en-US"/>
        </w:rPr>
        <w:t xml:space="preserve"> with funds for the bestowal of four “</w:t>
      </w:r>
      <w:proofErr w:type="spellStart"/>
      <w:r w:rsidRPr="002E496D">
        <w:rPr>
          <w:rFonts w:ascii="Univers" w:hAnsi="Univers"/>
          <w:color w:val="000000"/>
          <w:sz w:val="22"/>
          <w:szCs w:val="22"/>
          <w:lang w:val="en-US"/>
        </w:rPr>
        <w:t>Gerda</w:t>
      </w:r>
      <w:proofErr w:type="spellEnd"/>
      <w:r w:rsidRPr="002E496D">
        <w:rPr>
          <w:rFonts w:ascii="Univers" w:hAnsi="Univers"/>
          <w:color w:val="000000"/>
          <w:sz w:val="22"/>
          <w:szCs w:val="22"/>
          <w:lang w:val="en-US"/>
        </w:rPr>
        <w:t xml:space="preserve"> Henkel Junior Fellowships” to outstanding young researchers.</w:t>
      </w:r>
    </w:p>
    <w:sectPr w:rsidR="00720A2B" w:rsidRPr="002E496D" w:rsidSect="004E642A">
      <w:headerReference w:type="default" r:id="rId7"/>
      <w:pgSz w:w="11906" w:h="16838" w:code="9"/>
      <w:pgMar w:top="1701" w:right="226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6D" w:rsidRDefault="002E496D">
      <w:r>
        <w:separator/>
      </w:r>
    </w:p>
  </w:endnote>
  <w:endnote w:type="continuationSeparator" w:id="0">
    <w:p w:rsidR="002E496D" w:rsidRDefault="002E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6D" w:rsidRDefault="002E496D">
      <w:r>
        <w:separator/>
      </w:r>
    </w:p>
  </w:footnote>
  <w:footnote w:type="continuationSeparator" w:id="0">
    <w:p w:rsidR="002E496D" w:rsidRDefault="002E4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4824D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96D"/>
    <w:rsid w:val="00031A25"/>
    <w:rsid w:val="00082738"/>
    <w:rsid w:val="000923D8"/>
    <w:rsid w:val="001013E8"/>
    <w:rsid w:val="00111696"/>
    <w:rsid w:val="00166072"/>
    <w:rsid w:val="002D772F"/>
    <w:rsid w:val="002E496D"/>
    <w:rsid w:val="00305A40"/>
    <w:rsid w:val="004824D6"/>
    <w:rsid w:val="004A7546"/>
    <w:rsid w:val="004E120B"/>
    <w:rsid w:val="004E4BEC"/>
    <w:rsid w:val="004E642A"/>
    <w:rsid w:val="0056136B"/>
    <w:rsid w:val="00577DD1"/>
    <w:rsid w:val="005A092C"/>
    <w:rsid w:val="005B25C5"/>
    <w:rsid w:val="005B78EA"/>
    <w:rsid w:val="0066479F"/>
    <w:rsid w:val="00702F98"/>
    <w:rsid w:val="007175E1"/>
    <w:rsid w:val="00720A2B"/>
    <w:rsid w:val="00845607"/>
    <w:rsid w:val="008F377C"/>
    <w:rsid w:val="0093382C"/>
    <w:rsid w:val="00B54C61"/>
    <w:rsid w:val="00C5405C"/>
    <w:rsid w:val="00CD2266"/>
    <w:rsid w:val="00D4203B"/>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earbeit\Pressemitteilungen\2013\Oxford_Muenchen\ghs_pressetemplate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ghs_pressetemplate2013</Template>
  <TotalTime>0</TotalTime>
  <Pages>1</Pages>
  <Words>332</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3</cp:revision>
  <cp:lastPrinted>2007-12-20T14:10:00Z</cp:lastPrinted>
  <dcterms:created xsi:type="dcterms:W3CDTF">2013-09-24T17:34:00Z</dcterms:created>
  <dcterms:modified xsi:type="dcterms:W3CDTF">2013-09-24T17:51:00Z</dcterms:modified>
</cp:coreProperties>
</file>