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D8E9D" w14:textId="40DD5524" w:rsidR="009D350D" w:rsidRPr="00C63373" w:rsidRDefault="002B38DF" w:rsidP="00A745B3">
      <w:pPr>
        <w:spacing w:line="280" w:lineRule="exact"/>
        <w:rPr>
          <w:rFonts w:ascii="Univers" w:hAnsi="Univers"/>
          <w:b/>
          <w:color w:val="000000"/>
          <w:sz w:val="22"/>
          <w:szCs w:val="22"/>
          <w:lang w:val="en-GB"/>
        </w:rPr>
      </w:pPr>
      <w:r w:rsidRPr="00C63373">
        <w:rPr>
          <w:rFonts w:ascii="Univers" w:hAnsi="Univers"/>
          <w:b/>
          <w:color w:val="000000"/>
          <w:sz w:val="22"/>
          <w:szCs w:val="22"/>
          <w:lang w:val="en-GB"/>
        </w:rPr>
        <w:t>Press release</w:t>
      </w:r>
      <w:r w:rsidR="009D350D" w:rsidRPr="00C63373">
        <w:rPr>
          <w:rFonts w:ascii="Univers" w:hAnsi="Univers"/>
          <w:b/>
          <w:color w:val="000000"/>
          <w:sz w:val="22"/>
          <w:szCs w:val="22"/>
          <w:lang w:val="en-GB"/>
        </w:rPr>
        <w:t xml:space="preserve"> – Düsseldorf, </w:t>
      </w:r>
      <w:r w:rsidR="00087F53">
        <w:rPr>
          <w:rFonts w:ascii="Univers" w:hAnsi="Univers"/>
          <w:b/>
          <w:color w:val="000000"/>
          <w:sz w:val="22"/>
          <w:szCs w:val="22"/>
          <w:lang w:val="en-GB"/>
        </w:rPr>
        <w:t>5</w:t>
      </w:r>
      <w:r w:rsidR="00555A30" w:rsidRPr="00C63373">
        <w:rPr>
          <w:rFonts w:ascii="Univers" w:hAnsi="Univers"/>
          <w:b/>
          <w:color w:val="000000"/>
          <w:sz w:val="22"/>
          <w:szCs w:val="22"/>
          <w:lang w:val="en-GB"/>
        </w:rPr>
        <w:t xml:space="preserve"> </w:t>
      </w:r>
      <w:r w:rsidR="00087F53">
        <w:rPr>
          <w:rFonts w:ascii="Univers" w:hAnsi="Univers"/>
          <w:b/>
          <w:color w:val="000000"/>
          <w:sz w:val="22"/>
          <w:szCs w:val="22"/>
          <w:lang w:val="en-GB"/>
        </w:rPr>
        <w:t>May</w:t>
      </w:r>
      <w:r w:rsidR="009D350D" w:rsidRPr="00C63373">
        <w:rPr>
          <w:rFonts w:ascii="Univers" w:hAnsi="Univers"/>
          <w:b/>
          <w:color w:val="000000"/>
          <w:sz w:val="22"/>
          <w:szCs w:val="22"/>
          <w:lang w:val="en-GB"/>
        </w:rPr>
        <w:t xml:space="preserve"> 2015</w:t>
      </w:r>
    </w:p>
    <w:p w14:paraId="3994E26B" w14:textId="77777777" w:rsidR="009D350D" w:rsidRPr="00C63373" w:rsidRDefault="009D350D" w:rsidP="00A745B3">
      <w:pPr>
        <w:spacing w:line="280" w:lineRule="exact"/>
        <w:rPr>
          <w:rFonts w:ascii="Univers" w:hAnsi="Univers"/>
          <w:b/>
          <w:color w:val="000000"/>
          <w:sz w:val="22"/>
          <w:szCs w:val="22"/>
          <w:lang w:val="en-GB"/>
        </w:rPr>
      </w:pPr>
    </w:p>
    <w:p w14:paraId="1FBF045B" w14:textId="77777777" w:rsidR="005339F3" w:rsidRDefault="005339F3" w:rsidP="00A745B3">
      <w:pPr>
        <w:spacing w:after="120" w:line="280" w:lineRule="exact"/>
        <w:rPr>
          <w:rFonts w:ascii="Univers" w:hAnsi="Univers"/>
          <w:b/>
          <w:color w:val="000000"/>
          <w:spacing w:val="20"/>
          <w:sz w:val="32"/>
          <w:szCs w:val="32"/>
          <w:lang w:val="en-GB"/>
        </w:rPr>
      </w:pPr>
      <w:r>
        <w:rPr>
          <w:rFonts w:ascii="Univers" w:hAnsi="Univers"/>
          <w:b/>
          <w:color w:val="000000"/>
          <w:spacing w:val="20"/>
          <w:sz w:val="32"/>
          <w:szCs w:val="32"/>
          <w:lang w:val="en-GB"/>
        </w:rPr>
        <w:t xml:space="preserve">The </w:t>
      </w:r>
      <w:r w:rsidR="00BB6385" w:rsidRPr="00C63373">
        <w:rPr>
          <w:rFonts w:ascii="Univers" w:hAnsi="Univers"/>
          <w:b/>
          <w:i/>
          <w:color w:val="000000"/>
          <w:spacing w:val="20"/>
          <w:sz w:val="32"/>
          <w:szCs w:val="32"/>
          <w:lang w:val="en-GB"/>
        </w:rPr>
        <w:t>Institute for Advanced Study</w:t>
      </w:r>
      <w:r w:rsidR="00BB6385" w:rsidRPr="00C63373">
        <w:rPr>
          <w:rFonts w:ascii="Univers" w:hAnsi="Univers"/>
          <w:b/>
          <w:color w:val="000000"/>
          <w:spacing w:val="20"/>
          <w:sz w:val="32"/>
          <w:szCs w:val="32"/>
          <w:lang w:val="en-GB"/>
        </w:rPr>
        <w:t xml:space="preserve"> </w:t>
      </w:r>
      <w:r w:rsidR="009A7AC1" w:rsidRPr="00C63373">
        <w:rPr>
          <w:rFonts w:ascii="Univers" w:hAnsi="Univers"/>
          <w:b/>
          <w:color w:val="000000"/>
          <w:spacing w:val="20"/>
          <w:sz w:val="32"/>
          <w:szCs w:val="32"/>
          <w:lang w:val="en-GB"/>
        </w:rPr>
        <w:t xml:space="preserve">in Princeton </w:t>
      </w:r>
      <w:r w:rsidR="00C63373">
        <w:rPr>
          <w:rFonts w:ascii="Univers" w:hAnsi="Univers"/>
          <w:b/>
          <w:color w:val="000000"/>
          <w:spacing w:val="20"/>
          <w:sz w:val="32"/>
          <w:szCs w:val="32"/>
          <w:lang w:val="en-GB"/>
        </w:rPr>
        <w:t>a</w:t>
      </w:r>
      <w:r w:rsidR="00BB6385" w:rsidRPr="00C63373">
        <w:rPr>
          <w:rFonts w:ascii="Univers" w:hAnsi="Univers"/>
          <w:b/>
          <w:color w:val="000000"/>
          <w:spacing w:val="20"/>
          <w:sz w:val="32"/>
          <w:szCs w:val="32"/>
          <w:lang w:val="en-GB"/>
        </w:rPr>
        <w:t xml:space="preserve">nd </w:t>
      </w:r>
      <w:proofErr w:type="spellStart"/>
      <w:r w:rsidR="00BB6385" w:rsidRPr="00C63373">
        <w:rPr>
          <w:rFonts w:ascii="Univers" w:hAnsi="Univers"/>
          <w:b/>
          <w:color w:val="000000"/>
          <w:spacing w:val="20"/>
          <w:sz w:val="32"/>
          <w:szCs w:val="32"/>
          <w:lang w:val="en-GB"/>
        </w:rPr>
        <w:t>Gerda</w:t>
      </w:r>
      <w:proofErr w:type="spellEnd"/>
      <w:r w:rsidR="00BB6385" w:rsidRPr="00C63373">
        <w:rPr>
          <w:rFonts w:ascii="Univers" w:hAnsi="Univers"/>
          <w:b/>
          <w:color w:val="000000"/>
          <w:spacing w:val="20"/>
          <w:sz w:val="32"/>
          <w:szCs w:val="32"/>
          <w:lang w:val="en-GB"/>
        </w:rPr>
        <w:t xml:space="preserve"> Henkel </w:t>
      </w:r>
      <w:r>
        <w:rPr>
          <w:rFonts w:ascii="Univers" w:hAnsi="Univers"/>
          <w:b/>
          <w:color w:val="000000"/>
          <w:spacing w:val="20"/>
          <w:sz w:val="32"/>
          <w:szCs w:val="32"/>
          <w:lang w:val="en-GB"/>
        </w:rPr>
        <w:t>Foundation</w:t>
      </w:r>
      <w:r w:rsidR="00BB6385" w:rsidRPr="00C63373">
        <w:rPr>
          <w:rFonts w:ascii="Univers" w:hAnsi="Univers"/>
          <w:b/>
          <w:color w:val="000000"/>
          <w:spacing w:val="20"/>
          <w:sz w:val="32"/>
          <w:szCs w:val="32"/>
          <w:lang w:val="en-GB"/>
        </w:rPr>
        <w:t xml:space="preserve"> </w:t>
      </w:r>
      <w:r w:rsidR="002B38DF" w:rsidRPr="00C63373">
        <w:rPr>
          <w:rFonts w:ascii="Univers" w:hAnsi="Univers"/>
          <w:b/>
          <w:color w:val="000000"/>
          <w:spacing w:val="20"/>
          <w:sz w:val="32"/>
          <w:szCs w:val="32"/>
          <w:lang w:val="en-GB"/>
        </w:rPr>
        <w:t xml:space="preserve">continue cooperation </w:t>
      </w:r>
    </w:p>
    <w:p w14:paraId="7E16D698" w14:textId="77777777" w:rsidR="00BB6385" w:rsidRPr="00C63373" w:rsidRDefault="002B38DF" w:rsidP="00A745B3">
      <w:pPr>
        <w:spacing w:after="120" w:line="280" w:lineRule="exact"/>
        <w:rPr>
          <w:rFonts w:ascii="Univers" w:hAnsi="Univers"/>
          <w:b/>
          <w:color w:val="000000"/>
          <w:spacing w:val="20"/>
          <w:lang w:val="en-GB"/>
        </w:rPr>
      </w:pPr>
      <w:r w:rsidRPr="00C63373">
        <w:rPr>
          <w:rFonts w:ascii="Univers" w:hAnsi="Univers"/>
          <w:b/>
          <w:color w:val="000000"/>
          <w:spacing w:val="20"/>
          <w:lang w:val="en-GB"/>
        </w:rPr>
        <w:t xml:space="preserve">Extension of the fellowship programme agreed </w:t>
      </w:r>
      <w:r w:rsidR="00555A30" w:rsidRPr="00C63373">
        <w:rPr>
          <w:rFonts w:ascii="Univers" w:hAnsi="Univers"/>
          <w:b/>
          <w:color w:val="000000"/>
          <w:spacing w:val="20"/>
          <w:lang w:val="en-GB"/>
        </w:rPr>
        <w:t xml:space="preserve">| </w:t>
      </w:r>
      <w:r w:rsidRPr="00C63373">
        <w:rPr>
          <w:rFonts w:ascii="Univers" w:hAnsi="Univers"/>
          <w:b/>
          <w:color w:val="000000"/>
          <w:spacing w:val="20"/>
          <w:lang w:val="en-GB"/>
        </w:rPr>
        <w:t>Fellowship fo</w:t>
      </w:r>
      <w:r w:rsidR="00BB6385" w:rsidRPr="00C63373">
        <w:rPr>
          <w:rFonts w:ascii="Univers" w:hAnsi="Univers"/>
          <w:b/>
          <w:color w:val="000000"/>
          <w:spacing w:val="20"/>
          <w:lang w:val="en-GB"/>
        </w:rPr>
        <w:t xml:space="preserve">r </w:t>
      </w:r>
      <w:r w:rsidRPr="00C63373">
        <w:rPr>
          <w:rFonts w:ascii="Univers" w:hAnsi="Univers"/>
          <w:b/>
          <w:color w:val="000000"/>
          <w:spacing w:val="20"/>
          <w:lang w:val="en-GB"/>
        </w:rPr>
        <w:t xml:space="preserve">historian </w:t>
      </w:r>
      <w:proofErr w:type="spellStart"/>
      <w:r w:rsidR="00BB6385" w:rsidRPr="00C63373">
        <w:rPr>
          <w:rFonts w:ascii="Univers" w:hAnsi="Univers"/>
          <w:b/>
          <w:color w:val="000000"/>
          <w:spacing w:val="20"/>
          <w:lang w:val="en-GB"/>
        </w:rPr>
        <w:t>Dr.</w:t>
      </w:r>
      <w:proofErr w:type="spellEnd"/>
      <w:r w:rsidR="00BB6385" w:rsidRPr="00C63373">
        <w:rPr>
          <w:rFonts w:ascii="Univers" w:hAnsi="Univers"/>
          <w:b/>
          <w:color w:val="000000"/>
          <w:spacing w:val="20"/>
          <w:lang w:val="en-GB"/>
        </w:rPr>
        <w:t xml:space="preserve"> Thomas </w:t>
      </w:r>
      <w:proofErr w:type="spellStart"/>
      <w:r w:rsidR="00BB6385" w:rsidRPr="00C63373">
        <w:rPr>
          <w:rFonts w:ascii="Univers" w:hAnsi="Univers"/>
          <w:b/>
          <w:color w:val="000000"/>
          <w:spacing w:val="20"/>
          <w:lang w:val="en-GB"/>
        </w:rPr>
        <w:t>Bisk</w:t>
      </w:r>
      <w:bookmarkStart w:id="0" w:name="_GoBack"/>
      <w:bookmarkEnd w:id="0"/>
      <w:r w:rsidR="00BB6385" w:rsidRPr="00C63373">
        <w:rPr>
          <w:rFonts w:ascii="Univers" w:hAnsi="Univers"/>
          <w:b/>
          <w:color w:val="000000"/>
          <w:spacing w:val="20"/>
          <w:lang w:val="en-GB"/>
        </w:rPr>
        <w:t>up</w:t>
      </w:r>
      <w:proofErr w:type="spellEnd"/>
    </w:p>
    <w:p w14:paraId="4D33869F" w14:textId="1E9E9CF2" w:rsidR="00BB6385" w:rsidRPr="00AA0276" w:rsidRDefault="002B38DF" w:rsidP="00AA0276">
      <w:pPr>
        <w:spacing w:line="300" w:lineRule="exact"/>
        <w:rPr>
          <w:rFonts w:ascii="Univers" w:hAnsi="Univers"/>
          <w:b/>
          <w:iCs/>
          <w:color w:val="000000"/>
          <w:sz w:val="22"/>
          <w:szCs w:val="22"/>
          <w:lang w:val="en-GB"/>
        </w:rPr>
      </w:pPr>
      <w:r w:rsidRPr="00AA0276">
        <w:rPr>
          <w:rFonts w:ascii="Univers" w:hAnsi="Univers"/>
          <w:b/>
          <w:color w:val="000000"/>
          <w:sz w:val="22"/>
          <w:szCs w:val="22"/>
          <w:lang w:val="en-GB"/>
        </w:rPr>
        <w:t xml:space="preserve">The </w:t>
      </w:r>
      <w:r w:rsidRPr="00AA0276">
        <w:rPr>
          <w:rFonts w:ascii="Univers" w:hAnsi="Univers"/>
          <w:b/>
          <w:i/>
          <w:color w:val="000000"/>
          <w:sz w:val="22"/>
          <w:szCs w:val="22"/>
          <w:lang w:val="en-GB"/>
        </w:rPr>
        <w:t>In</w:t>
      </w:r>
      <w:r w:rsidR="00BB6385" w:rsidRPr="00AA0276">
        <w:rPr>
          <w:rFonts w:ascii="Univers" w:hAnsi="Univers"/>
          <w:b/>
          <w:i/>
          <w:color w:val="000000"/>
          <w:sz w:val="22"/>
          <w:szCs w:val="22"/>
          <w:lang w:val="en-GB"/>
        </w:rPr>
        <w:t>stitute for Advanced Study</w:t>
      </w:r>
      <w:r w:rsidR="009A7AC1" w:rsidRPr="00AA0276">
        <w:rPr>
          <w:rFonts w:ascii="Univers" w:hAnsi="Univers"/>
          <w:b/>
          <w:color w:val="000000"/>
          <w:sz w:val="22"/>
          <w:szCs w:val="22"/>
          <w:lang w:val="en-GB"/>
        </w:rPr>
        <w:t xml:space="preserve"> </w:t>
      </w:r>
      <w:r w:rsidR="009A7AC1" w:rsidRPr="00122812">
        <w:rPr>
          <w:rFonts w:ascii="Univers" w:hAnsi="Univers"/>
          <w:b/>
          <w:i/>
          <w:color w:val="000000"/>
          <w:sz w:val="22"/>
          <w:szCs w:val="22"/>
          <w:lang w:val="en-GB"/>
        </w:rPr>
        <w:t>(IAS)</w:t>
      </w:r>
      <w:r w:rsidR="009A7AC1" w:rsidRPr="00AA0276">
        <w:rPr>
          <w:rFonts w:ascii="Univers" w:hAnsi="Univers"/>
          <w:b/>
          <w:color w:val="000000"/>
          <w:sz w:val="22"/>
          <w:szCs w:val="22"/>
          <w:lang w:val="en-GB"/>
        </w:rPr>
        <w:t xml:space="preserve"> </w:t>
      </w:r>
      <w:r w:rsidRPr="00AA0276">
        <w:rPr>
          <w:rFonts w:ascii="Univers" w:hAnsi="Univers"/>
          <w:b/>
          <w:color w:val="000000"/>
          <w:sz w:val="22"/>
          <w:szCs w:val="22"/>
          <w:lang w:val="en-GB"/>
        </w:rPr>
        <w:t>in Princeton, New Jersey (USA</w:t>
      </w:r>
      <w:r w:rsidR="005339F3" w:rsidRPr="00AA0276">
        <w:rPr>
          <w:rFonts w:ascii="Univers" w:hAnsi="Univers"/>
          <w:b/>
          <w:color w:val="000000"/>
          <w:sz w:val="22"/>
          <w:szCs w:val="22"/>
          <w:lang w:val="en-GB"/>
        </w:rPr>
        <w:t>), founded in 1930,</w:t>
      </w:r>
      <w:r w:rsidRPr="00AA0276">
        <w:rPr>
          <w:rFonts w:ascii="Univers" w:hAnsi="Univers"/>
          <w:b/>
          <w:color w:val="000000"/>
          <w:sz w:val="22"/>
          <w:szCs w:val="22"/>
          <w:lang w:val="en-GB"/>
        </w:rPr>
        <w:t xml:space="preserve"> is one of the world’s leading research </w:t>
      </w:r>
      <w:r w:rsidR="005339F3" w:rsidRPr="00AA0276">
        <w:rPr>
          <w:rFonts w:ascii="Univers" w:hAnsi="Univers"/>
          <w:b/>
          <w:color w:val="000000"/>
          <w:sz w:val="22"/>
          <w:szCs w:val="22"/>
          <w:lang w:val="en-GB"/>
        </w:rPr>
        <w:t>establishment</w:t>
      </w:r>
      <w:r w:rsidRPr="00AA0276">
        <w:rPr>
          <w:rFonts w:ascii="Univers" w:hAnsi="Univers"/>
          <w:b/>
          <w:color w:val="000000"/>
          <w:sz w:val="22"/>
          <w:szCs w:val="22"/>
          <w:lang w:val="en-GB"/>
        </w:rPr>
        <w:t xml:space="preserve">s. The </w:t>
      </w:r>
      <w:proofErr w:type="spellStart"/>
      <w:r w:rsidRPr="00AA0276">
        <w:rPr>
          <w:rFonts w:ascii="Univers" w:hAnsi="Univers"/>
          <w:b/>
          <w:color w:val="000000"/>
          <w:sz w:val="22"/>
          <w:szCs w:val="22"/>
          <w:lang w:val="en-GB"/>
        </w:rPr>
        <w:t>Gerda</w:t>
      </w:r>
      <w:proofErr w:type="spellEnd"/>
      <w:r w:rsidRPr="00AA0276">
        <w:rPr>
          <w:rFonts w:ascii="Univers" w:hAnsi="Univers"/>
          <w:b/>
          <w:color w:val="000000"/>
          <w:sz w:val="22"/>
          <w:szCs w:val="22"/>
          <w:lang w:val="en-GB"/>
        </w:rPr>
        <w:t xml:space="preserve"> Henkel </w:t>
      </w:r>
      <w:r w:rsidR="00863E4A" w:rsidRPr="00AA0276">
        <w:rPr>
          <w:rFonts w:ascii="Univers" w:hAnsi="Univers"/>
          <w:b/>
          <w:color w:val="000000"/>
          <w:sz w:val="22"/>
          <w:szCs w:val="22"/>
          <w:lang w:val="en-GB"/>
        </w:rPr>
        <w:t>Foundation</w:t>
      </w:r>
      <w:r w:rsidRPr="00AA0276">
        <w:rPr>
          <w:rFonts w:ascii="Univers" w:hAnsi="Univers"/>
          <w:b/>
          <w:color w:val="000000"/>
          <w:sz w:val="22"/>
          <w:szCs w:val="22"/>
          <w:lang w:val="en-GB"/>
        </w:rPr>
        <w:t xml:space="preserve"> has been </w:t>
      </w:r>
      <w:r w:rsidR="005339F3" w:rsidRPr="00AA0276">
        <w:rPr>
          <w:rFonts w:ascii="Univers" w:hAnsi="Univers"/>
          <w:b/>
          <w:color w:val="000000"/>
          <w:sz w:val="22"/>
          <w:szCs w:val="22"/>
          <w:lang w:val="en-GB"/>
        </w:rPr>
        <w:t xml:space="preserve">involved with the </w:t>
      </w:r>
      <w:r w:rsidR="00C07CDE" w:rsidRPr="009D0E6B">
        <w:rPr>
          <w:rFonts w:ascii="Univers" w:hAnsi="Univers"/>
          <w:b/>
          <w:i/>
          <w:color w:val="000000"/>
          <w:sz w:val="22"/>
          <w:szCs w:val="22"/>
          <w:lang w:val="en-GB"/>
        </w:rPr>
        <w:t>I</w:t>
      </w:r>
      <w:r w:rsidR="005339F3" w:rsidRPr="009D0E6B">
        <w:rPr>
          <w:rFonts w:ascii="Univers" w:hAnsi="Univers"/>
          <w:b/>
          <w:i/>
          <w:color w:val="000000"/>
          <w:sz w:val="22"/>
          <w:szCs w:val="22"/>
          <w:lang w:val="en-GB"/>
        </w:rPr>
        <w:t>nstitute</w:t>
      </w:r>
      <w:r w:rsidR="005339F3" w:rsidRPr="00AA0276">
        <w:rPr>
          <w:rFonts w:ascii="Univers" w:hAnsi="Univers"/>
          <w:b/>
          <w:color w:val="000000"/>
          <w:sz w:val="22"/>
          <w:szCs w:val="22"/>
          <w:lang w:val="en-GB"/>
        </w:rPr>
        <w:t xml:space="preserve"> </w:t>
      </w:r>
      <w:r w:rsidRPr="00AA0276">
        <w:rPr>
          <w:rFonts w:ascii="Univers" w:hAnsi="Univers"/>
          <w:b/>
          <w:color w:val="000000"/>
          <w:sz w:val="22"/>
          <w:szCs w:val="22"/>
          <w:lang w:val="en-GB"/>
        </w:rPr>
        <w:t xml:space="preserve">for </w:t>
      </w:r>
      <w:r w:rsidR="005339F3" w:rsidRPr="00AA0276">
        <w:rPr>
          <w:rFonts w:ascii="Univers" w:hAnsi="Univers"/>
          <w:b/>
          <w:color w:val="000000"/>
          <w:sz w:val="22"/>
          <w:szCs w:val="22"/>
          <w:lang w:val="en-GB"/>
        </w:rPr>
        <w:t>many years in the context of a fellowship programme for</w:t>
      </w:r>
      <w:r w:rsidR="009E39F7" w:rsidRPr="00AA0276">
        <w:rPr>
          <w:rFonts w:ascii="Univers" w:hAnsi="Univers"/>
          <w:b/>
          <w:color w:val="000000"/>
          <w:sz w:val="22"/>
          <w:szCs w:val="22"/>
          <w:lang w:val="en-GB"/>
        </w:rPr>
        <w:t xml:space="preserve"> i</w:t>
      </w:r>
      <w:r w:rsidR="009A7AC1" w:rsidRPr="00AA0276">
        <w:rPr>
          <w:rFonts w:ascii="Univers" w:hAnsi="Univers"/>
          <w:b/>
          <w:color w:val="000000"/>
          <w:sz w:val="22"/>
          <w:szCs w:val="22"/>
          <w:lang w:val="en-GB"/>
        </w:rPr>
        <w:t>nternational</w:t>
      </w:r>
      <w:r w:rsidR="009E39F7" w:rsidRPr="00AA0276">
        <w:rPr>
          <w:rFonts w:ascii="Univers" w:hAnsi="Univers"/>
          <w:b/>
          <w:color w:val="000000"/>
          <w:sz w:val="22"/>
          <w:szCs w:val="22"/>
          <w:lang w:val="en-GB"/>
        </w:rPr>
        <w:t xml:space="preserve">ly </w:t>
      </w:r>
      <w:r w:rsidR="009A7AC1" w:rsidRPr="00AA0276">
        <w:rPr>
          <w:rFonts w:ascii="Univers" w:hAnsi="Univers"/>
          <w:b/>
          <w:color w:val="000000"/>
          <w:sz w:val="22"/>
          <w:szCs w:val="22"/>
          <w:lang w:val="en-GB"/>
        </w:rPr>
        <w:t>reno</w:t>
      </w:r>
      <w:r w:rsidR="009E39F7" w:rsidRPr="00AA0276">
        <w:rPr>
          <w:rFonts w:ascii="Univers" w:hAnsi="Univers"/>
          <w:b/>
          <w:color w:val="000000"/>
          <w:sz w:val="22"/>
          <w:szCs w:val="22"/>
          <w:lang w:val="en-GB"/>
        </w:rPr>
        <w:t>wned researchers</w:t>
      </w:r>
      <w:r w:rsidR="009A7AC1" w:rsidRPr="00AA0276">
        <w:rPr>
          <w:rFonts w:ascii="Univers" w:hAnsi="Univers"/>
          <w:b/>
          <w:color w:val="000000"/>
          <w:sz w:val="22"/>
          <w:szCs w:val="22"/>
          <w:lang w:val="en-GB"/>
        </w:rPr>
        <w:t xml:space="preserve">. </w:t>
      </w:r>
      <w:r w:rsidR="009E39F7" w:rsidRPr="00AA0276">
        <w:rPr>
          <w:rFonts w:ascii="Univers" w:hAnsi="Univers"/>
          <w:b/>
          <w:color w:val="000000"/>
          <w:sz w:val="22"/>
          <w:szCs w:val="22"/>
          <w:lang w:val="en-GB"/>
        </w:rPr>
        <w:t xml:space="preserve">In </w:t>
      </w:r>
      <w:r w:rsidR="005339F3" w:rsidRPr="00AA0276">
        <w:rPr>
          <w:rFonts w:ascii="Univers" w:hAnsi="Univers"/>
          <w:b/>
          <w:color w:val="000000"/>
          <w:sz w:val="22"/>
          <w:szCs w:val="22"/>
          <w:lang w:val="en-GB"/>
        </w:rPr>
        <w:t xml:space="preserve">this way </w:t>
      </w:r>
      <w:r w:rsidR="009E39F7" w:rsidRPr="00AA0276">
        <w:rPr>
          <w:rFonts w:ascii="Univers" w:hAnsi="Univers"/>
          <w:b/>
          <w:color w:val="000000"/>
          <w:sz w:val="22"/>
          <w:szCs w:val="22"/>
          <w:lang w:val="en-GB"/>
        </w:rPr>
        <w:t xml:space="preserve">it </w:t>
      </w:r>
      <w:r w:rsidR="005339F3" w:rsidRPr="00AA0276">
        <w:rPr>
          <w:rFonts w:ascii="Univers" w:hAnsi="Univers"/>
          <w:b/>
          <w:color w:val="000000"/>
          <w:sz w:val="22"/>
          <w:szCs w:val="22"/>
          <w:lang w:val="en-GB"/>
        </w:rPr>
        <w:t>offers</w:t>
      </w:r>
      <w:r w:rsidR="009E39F7" w:rsidRPr="00AA0276">
        <w:rPr>
          <w:rFonts w:ascii="Univers" w:hAnsi="Univers"/>
          <w:b/>
          <w:color w:val="000000"/>
          <w:sz w:val="22"/>
          <w:szCs w:val="22"/>
          <w:lang w:val="en-GB"/>
        </w:rPr>
        <w:t xml:space="preserve"> E</w:t>
      </w:r>
      <w:r w:rsidR="009A7AC1" w:rsidRPr="00AA0276">
        <w:rPr>
          <w:rFonts w:ascii="Univers" w:hAnsi="Univers"/>
          <w:b/>
          <w:color w:val="000000"/>
          <w:sz w:val="22"/>
          <w:szCs w:val="22"/>
          <w:lang w:val="en-GB"/>
        </w:rPr>
        <w:t>urop</w:t>
      </w:r>
      <w:r w:rsidR="00BA138B" w:rsidRPr="00AA0276">
        <w:rPr>
          <w:rFonts w:ascii="Univers" w:hAnsi="Univers"/>
          <w:b/>
          <w:color w:val="000000"/>
          <w:sz w:val="22"/>
          <w:szCs w:val="22"/>
          <w:lang w:val="en-GB"/>
        </w:rPr>
        <w:t>ean scholar</w:t>
      </w:r>
      <w:r w:rsidR="009E39F7" w:rsidRPr="00AA0276">
        <w:rPr>
          <w:rFonts w:ascii="Univers" w:hAnsi="Univers"/>
          <w:b/>
          <w:color w:val="000000"/>
          <w:sz w:val="22"/>
          <w:szCs w:val="22"/>
          <w:lang w:val="en-GB"/>
        </w:rPr>
        <w:t xml:space="preserve">s </w:t>
      </w:r>
      <w:r w:rsidR="005339F3" w:rsidRPr="00AA0276">
        <w:rPr>
          <w:rFonts w:ascii="Univers" w:hAnsi="Univers"/>
          <w:b/>
          <w:color w:val="000000"/>
          <w:sz w:val="22"/>
          <w:szCs w:val="22"/>
          <w:lang w:val="en-GB"/>
        </w:rPr>
        <w:t xml:space="preserve">an opportunity </w:t>
      </w:r>
      <w:r w:rsidR="009E39F7" w:rsidRPr="00AA0276">
        <w:rPr>
          <w:rFonts w:ascii="Univers" w:hAnsi="Univers"/>
          <w:b/>
          <w:color w:val="000000"/>
          <w:sz w:val="22"/>
          <w:szCs w:val="22"/>
          <w:lang w:val="en-GB"/>
        </w:rPr>
        <w:t xml:space="preserve">to spend </w:t>
      </w:r>
      <w:r w:rsidR="005339F3" w:rsidRPr="00AA0276">
        <w:rPr>
          <w:rFonts w:ascii="Univers" w:hAnsi="Univers"/>
          <w:b/>
          <w:color w:val="000000"/>
          <w:sz w:val="22"/>
          <w:szCs w:val="22"/>
          <w:lang w:val="en-GB"/>
        </w:rPr>
        <w:t>eight</w:t>
      </w:r>
      <w:r w:rsidR="009E39F7" w:rsidRPr="00AA0276">
        <w:rPr>
          <w:rFonts w:ascii="Univers" w:hAnsi="Univers"/>
          <w:b/>
          <w:color w:val="000000"/>
          <w:sz w:val="22"/>
          <w:szCs w:val="22"/>
          <w:lang w:val="en-GB"/>
        </w:rPr>
        <w:t xml:space="preserve"> months </w:t>
      </w:r>
      <w:r w:rsidR="005339F3" w:rsidRPr="00AA0276">
        <w:rPr>
          <w:rFonts w:ascii="Univers" w:hAnsi="Univers"/>
          <w:b/>
          <w:color w:val="000000"/>
          <w:sz w:val="22"/>
          <w:szCs w:val="22"/>
          <w:lang w:val="en-GB"/>
        </w:rPr>
        <w:t xml:space="preserve">conducting </w:t>
      </w:r>
      <w:r w:rsidR="009E39F7" w:rsidRPr="00AA0276">
        <w:rPr>
          <w:rFonts w:ascii="Univers" w:hAnsi="Univers"/>
          <w:b/>
          <w:color w:val="000000"/>
          <w:sz w:val="22"/>
          <w:szCs w:val="22"/>
          <w:lang w:val="en-GB"/>
        </w:rPr>
        <w:t xml:space="preserve">research at the </w:t>
      </w:r>
      <w:r w:rsidR="005339F3" w:rsidRPr="00AA0276">
        <w:rPr>
          <w:rFonts w:ascii="Univers" w:hAnsi="Univers"/>
          <w:b/>
          <w:i/>
          <w:color w:val="000000"/>
          <w:sz w:val="22"/>
          <w:szCs w:val="22"/>
          <w:lang w:val="en-GB"/>
        </w:rPr>
        <w:t>IAS</w:t>
      </w:r>
      <w:r w:rsidR="005339F3" w:rsidRPr="00AA0276">
        <w:rPr>
          <w:rFonts w:ascii="Univers" w:hAnsi="Univers"/>
          <w:b/>
          <w:color w:val="000000"/>
          <w:sz w:val="22"/>
          <w:szCs w:val="22"/>
          <w:lang w:val="en-GB"/>
        </w:rPr>
        <w:t xml:space="preserve"> </w:t>
      </w:r>
      <w:r w:rsidR="00BB6385" w:rsidRPr="00AA0276">
        <w:rPr>
          <w:rFonts w:ascii="Univers" w:hAnsi="Univers"/>
          <w:b/>
          <w:i/>
          <w:iCs/>
          <w:color w:val="000000"/>
          <w:sz w:val="22"/>
          <w:szCs w:val="22"/>
          <w:lang w:val="en-GB"/>
        </w:rPr>
        <w:t>School of Historical Studies</w:t>
      </w:r>
      <w:r w:rsidR="009A7AC1" w:rsidRPr="00AA0276">
        <w:rPr>
          <w:rFonts w:ascii="Univers" w:hAnsi="Univers"/>
          <w:b/>
          <w:i/>
          <w:iCs/>
          <w:color w:val="000000"/>
          <w:sz w:val="22"/>
          <w:szCs w:val="22"/>
          <w:lang w:val="en-GB"/>
        </w:rPr>
        <w:t>.</w:t>
      </w:r>
      <w:r w:rsidR="009D350D" w:rsidRPr="00AA0276">
        <w:rPr>
          <w:rFonts w:ascii="Univers" w:hAnsi="Univers"/>
          <w:b/>
          <w:iCs/>
          <w:color w:val="000000"/>
          <w:sz w:val="22"/>
          <w:szCs w:val="22"/>
          <w:lang w:val="en-GB"/>
        </w:rPr>
        <w:t xml:space="preserve"> </w:t>
      </w:r>
      <w:r w:rsidR="009E39F7" w:rsidRPr="00AA0276">
        <w:rPr>
          <w:rFonts w:ascii="Univers" w:hAnsi="Univers"/>
          <w:b/>
          <w:iCs/>
          <w:color w:val="000000"/>
          <w:sz w:val="22"/>
          <w:szCs w:val="22"/>
          <w:lang w:val="en-GB"/>
        </w:rPr>
        <w:t>The</w:t>
      </w:r>
      <w:r w:rsidR="009D350D" w:rsidRPr="00AA0276">
        <w:rPr>
          <w:rFonts w:ascii="Univers" w:hAnsi="Univers"/>
          <w:b/>
          <w:iCs/>
          <w:color w:val="000000"/>
          <w:sz w:val="22"/>
          <w:szCs w:val="22"/>
          <w:lang w:val="en-GB"/>
        </w:rPr>
        <w:t xml:space="preserve"> </w:t>
      </w:r>
      <w:r w:rsidR="009D350D" w:rsidRPr="00AA0276">
        <w:rPr>
          <w:rFonts w:ascii="Univers" w:hAnsi="Univers"/>
          <w:b/>
          <w:i/>
          <w:iCs/>
          <w:color w:val="000000"/>
          <w:sz w:val="22"/>
          <w:szCs w:val="22"/>
          <w:lang w:val="en-GB"/>
        </w:rPr>
        <w:t>Institute for Advanced Study</w:t>
      </w:r>
      <w:r w:rsidR="009E39F7" w:rsidRPr="00AA0276">
        <w:rPr>
          <w:rFonts w:ascii="Univers" w:hAnsi="Univers"/>
          <w:b/>
          <w:iCs/>
          <w:color w:val="000000"/>
          <w:sz w:val="22"/>
          <w:szCs w:val="22"/>
          <w:lang w:val="en-GB"/>
        </w:rPr>
        <w:t xml:space="preserve"> and </w:t>
      </w:r>
      <w:proofErr w:type="spellStart"/>
      <w:r w:rsidR="009D350D" w:rsidRPr="00AA0276">
        <w:rPr>
          <w:rFonts w:ascii="Univers" w:hAnsi="Univers"/>
          <w:b/>
          <w:iCs/>
          <w:color w:val="000000"/>
          <w:sz w:val="22"/>
          <w:szCs w:val="22"/>
          <w:lang w:val="en-GB"/>
        </w:rPr>
        <w:t>Gerda</w:t>
      </w:r>
      <w:proofErr w:type="spellEnd"/>
      <w:r w:rsidR="009D350D" w:rsidRPr="00AA0276">
        <w:rPr>
          <w:rFonts w:ascii="Univers" w:hAnsi="Univers"/>
          <w:b/>
          <w:iCs/>
          <w:color w:val="000000"/>
          <w:sz w:val="22"/>
          <w:szCs w:val="22"/>
          <w:lang w:val="en-GB"/>
        </w:rPr>
        <w:t xml:space="preserve"> Henkel </w:t>
      </w:r>
      <w:r w:rsidR="00863E4A" w:rsidRPr="00AA0276">
        <w:rPr>
          <w:rFonts w:ascii="Univers" w:hAnsi="Univers"/>
          <w:b/>
          <w:iCs/>
          <w:color w:val="000000"/>
          <w:sz w:val="22"/>
          <w:szCs w:val="22"/>
          <w:lang w:val="en-GB"/>
        </w:rPr>
        <w:t>Foundation</w:t>
      </w:r>
      <w:r w:rsidR="009E39F7" w:rsidRPr="00AA0276">
        <w:rPr>
          <w:rFonts w:ascii="Univers" w:hAnsi="Univers"/>
          <w:b/>
          <w:iCs/>
          <w:color w:val="000000"/>
          <w:sz w:val="22"/>
          <w:szCs w:val="22"/>
          <w:lang w:val="en-GB"/>
        </w:rPr>
        <w:t xml:space="preserve"> </w:t>
      </w:r>
      <w:r w:rsidR="005339F3" w:rsidRPr="00AA0276">
        <w:rPr>
          <w:rFonts w:ascii="Univers" w:hAnsi="Univers"/>
          <w:b/>
          <w:iCs/>
          <w:color w:val="000000"/>
          <w:sz w:val="22"/>
          <w:szCs w:val="22"/>
          <w:lang w:val="en-GB"/>
        </w:rPr>
        <w:t>are</w:t>
      </w:r>
      <w:r w:rsidR="009E39F7" w:rsidRPr="00AA0276">
        <w:rPr>
          <w:rFonts w:ascii="Univers" w:hAnsi="Univers"/>
          <w:b/>
          <w:iCs/>
          <w:color w:val="000000"/>
          <w:sz w:val="22"/>
          <w:szCs w:val="22"/>
          <w:lang w:val="en-GB"/>
        </w:rPr>
        <w:t xml:space="preserve"> now </w:t>
      </w:r>
      <w:r w:rsidR="005339F3" w:rsidRPr="00AA0276">
        <w:rPr>
          <w:rFonts w:ascii="Univers" w:hAnsi="Univers"/>
          <w:b/>
          <w:iCs/>
          <w:color w:val="000000"/>
          <w:sz w:val="22"/>
          <w:szCs w:val="22"/>
          <w:lang w:val="en-GB"/>
        </w:rPr>
        <w:t xml:space="preserve">to </w:t>
      </w:r>
      <w:r w:rsidR="009E39F7" w:rsidRPr="00AA0276">
        <w:rPr>
          <w:rFonts w:ascii="Univers" w:hAnsi="Univers"/>
          <w:b/>
          <w:iCs/>
          <w:color w:val="000000"/>
          <w:sz w:val="22"/>
          <w:szCs w:val="22"/>
          <w:lang w:val="en-GB"/>
        </w:rPr>
        <w:t>continue this cooperation</w:t>
      </w:r>
      <w:r w:rsidR="009E6145" w:rsidRPr="00AA0276">
        <w:rPr>
          <w:rFonts w:ascii="Univers" w:hAnsi="Univers"/>
          <w:b/>
          <w:iCs/>
          <w:color w:val="000000"/>
          <w:sz w:val="22"/>
          <w:szCs w:val="22"/>
          <w:lang w:val="en-GB"/>
        </w:rPr>
        <w:t>:</w:t>
      </w:r>
      <w:r w:rsidR="00E05E0A" w:rsidRPr="00AA0276">
        <w:rPr>
          <w:rFonts w:ascii="Univers" w:hAnsi="Univers"/>
          <w:b/>
          <w:iCs/>
          <w:color w:val="000000"/>
          <w:sz w:val="22"/>
          <w:szCs w:val="22"/>
          <w:lang w:val="en-GB"/>
        </w:rPr>
        <w:t xml:space="preserve"> </w:t>
      </w:r>
      <w:r w:rsidR="009E39F7" w:rsidRPr="00AA0276">
        <w:rPr>
          <w:rFonts w:ascii="Univers" w:hAnsi="Univers"/>
          <w:b/>
          <w:iCs/>
          <w:color w:val="000000"/>
          <w:sz w:val="22"/>
          <w:szCs w:val="22"/>
          <w:lang w:val="en-GB"/>
        </w:rPr>
        <w:t xml:space="preserve">The first </w:t>
      </w:r>
      <w:proofErr w:type="spellStart"/>
      <w:r w:rsidR="009E39F7" w:rsidRPr="00AA0276">
        <w:rPr>
          <w:rFonts w:ascii="Univers" w:hAnsi="Univers"/>
          <w:b/>
          <w:i/>
          <w:iCs/>
          <w:color w:val="000000"/>
          <w:sz w:val="22"/>
          <w:szCs w:val="22"/>
          <w:lang w:val="en-GB"/>
        </w:rPr>
        <w:t>Gerda</w:t>
      </w:r>
      <w:proofErr w:type="spellEnd"/>
      <w:r w:rsidR="009E39F7" w:rsidRPr="00AA0276">
        <w:rPr>
          <w:rFonts w:ascii="Univers" w:hAnsi="Univers"/>
          <w:b/>
          <w:i/>
          <w:iCs/>
          <w:color w:val="000000"/>
          <w:sz w:val="22"/>
          <w:szCs w:val="22"/>
          <w:lang w:val="en-GB"/>
        </w:rPr>
        <w:t xml:space="preserve"> </w:t>
      </w:r>
      <w:r w:rsidR="0062732A" w:rsidRPr="00AA0276">
        <w:rPr>
          <w:rFonts w:ascii="Univers" w:hAnsi="Univers"/>
          <w:b/>
          <w:i/>
          <w:iCs/>
          <w:color w:val="000000"/>
          <w:sz w:val="22"/>
          <w:szCs w:val="22"/>
          <w:lang w:val="en-GB"/>
        </w:rPr>
        <w:t xml:space="preserve">Henkel </w:t>
      </w:r>
      <w:r w:rsidR="00D67AF7" w:rsidRPr="00AA0276">
        <w:rPr>
          <w:rFonts w:ascii="Univers" w:hAnsi="Univers"/>
          <w:b/>
          <w:i/>
          <w:iCs/>
          <w:color w:val="000000"/>
          <w:sz w:val="22"/>
          <w:szCs w:val="22"/>
          <w:lang w:val="en-GB"/>
        </w:rPr>
        <w:t>Fellow</w:t>
      </w:r>
      <w:r w:rsidR="00E05E0A" w:rsidRPr="00AA0276">
        <w:rPr>
          <w:rFonts w:ascii="Univers" w:hAnsi="Univers"/>
          <w:b/>
          <w:iCs/>
          <w:color w:val="000000"/>
          <w:sz w:val="22"/>
          <w:szCs w:val="22"/>
          <w:lang w:val="en-GB"/>
        </w:rPr>
        <w:t xml:space="preserve"> </w:t>
      </w:r>
      <w:r w:rsidR="005339F3" w:rsidRPr="00AA0276">
        <w:rPr>
          <w:rFonts w:ascii="Univers" w:hAnsi="Univers"/>
          <w:b/>
          <w:iCs/>
          <w:color w:val="000000"/>
          <w:sz w:val="22"/>
          <w:szCs w:val="22"/>
          <w:lang w:val="en-GB"/>
        </w:rPr>
        <w:t>of</w:t>
      </w:r>
      <w:r w:rsidR="009E39F7" w:rsidRPr="00AA0276">
        <w:rPr>
          <w:rFonts w:ascii="Univers" w:hAnsi="Univers"/>
          <w:b/>
          <w:iCs/>
          <w:color w:val="000000"/>
          <w:sz w:val="22"/>
          <w:szCs w:val="22"/>
          <w:lang w:val="en-GB"/>
        </w:rPr>
        <w:t xml:space="preserve"> the </w:t>
      </w:r>
      <w:r w:rsidR="005339F3" w:rsidRPr="00AA0276">
        <w:rPr>
          <w:rFonts w:ascii="Univers" w:hAnsi="Univers"/>
          <w:b/>
          <w:iCs/>
          <w:color w:val="000000"/>
          <w:sz w:val="22"/>
          <w:szCs w:val="22"/>
          <w:lang w:val="en-GB"/>
        </w:rPr>
        <w:t xml:space="preserve">five-year </w:t>
      </w:r>
      <w:r w:rsidR="009E39F7" w:rsidRPr="00AA0276">
        <w:rPr>
          <w:rFonts w:ascii="Univers" w:hAnsi="Univers"/>
          <w:b/>
          <w:iCs/>
          <w:color w:val="000000"/>
          <w:sz w:val="22"/>
          <w:szCs w:val="22"/>
          <w:lang w:val="en-GB"/>
        </w:rPr>
        <w:t xml:space="preserve">programme </w:t>
      </w:r>
      <w:r w:rsidR="005339F3" w:rsidRPr="00AA0276">
        <w:rPr>
          <w:rFonts w:ascii="Univers" w:hAnsi="Univers"/>
          <w:b/>
          <w:iCs/>
          <w:color w:val="000000"/>
          <w:sz w:val="22"/>
          <w:szCs w:val="22"/>
          <w:lang w:val="en-GB"/>
        </w:rPr>
        <w:t xml:space="preserve">extension </w:t>
      </w:r>
      <w:r w:rsidR="009E39F7" w:rsidRPr="00AA0276">
        <w:rPr>
          <w:rFonts w:ascii="Univers" w:hAnsi="Univers"/>
          <w:b/>
          <w:iCs/>
          <w:color w:val="000000"/>
          <w:sz w:val="22"/>
          <w:szCs w:val="22"/>
          <w:lang w:val="en-GB"/>
        </w:rPr>
        <w:t xml:space="preserve">is historian </w:t>
      </w:r>
      <w:proofErr w:type="spellStart"/>
      <w:r w:rsidR="00E05E0A" w:rsidRPr="00AA0276">
        <w:rPr>
          <w:rFonts w:ascii="Univers" w:hAnsi="Univers"/>
          <w:b/>
          <w:iCs/>
          <w:color w:val="000000"/>
          <w:sz w:val="22"/>
          <w:szCs w:val="22"/>
          <w:lang w:val="en-GB"/>
        </w:rPr>
        <w:t>Dr.</w:t>
      </w:r>
      <w:proofErr w:type="spellEnd"/>
      <w:r w:rsidR="00E05E0A" w:rsidRPr="00AA0276">
        <w:rPr>
          <w:rFonts w:ascii="Univers" w:hAnsi="Univers"/>
          <w:b/>
          <w:iCs/>
          <w:color w:val="000000"/>
          <w:sz w:val="22"/>
          <w:szCs w:val="22"/>
          <w:lang w:val="en-GB"/>
        </w:rPr>
        <w:t xml:space="preserve"> Thomas </w:t>
      </w:r>
      <w:proofErr w:type="spellStart"/>
      <w:r w:rsidR="00E05E0A" w:rsidRPr="00AA0276">
        <w:rPr>
          <w:rFonts w:ascii="Univers" w:hAnsi="Univers"/>
          <w:b/>
          <w:iCs/>
          <w:color w:val="000000"/>
          <w:sz w:val="22"/>
          <w:szCs w:val="22"/>
          <w:lang w:val="en-GB"/>
        </w:rPr>
        <w:t>Biskup</w:t>
      </w:r>
      <w:proofErr w:type="spellEnd"/>
      <w:r w:rsidR="00E05E0A" w:rsidRPr="00AA0276">
        <w:rPr>
          <w:rFonts w:ascii="Univers" w:hAnsi="Univers"/>
          <w:b/>
          <w:iCs/>
          <w:color w:val="000000"/>
          <w:sz w:val="22"/>
          <w:szCs w:val="22"/>
          <w:lang w:val="en-GB"/>
        </w:rPr>
        <w:t xml:space="preserve">, </w:t>
      </w:r>
      <w:r w:rsidR="00E05E0A" w:rsidRPr="00AA0276">
        <w:rPr>
          <w:rFonts w:ascii="Univers" w:hAnsi="Univers"/>
          <w:b/>
          <w:i/>
          <w:iCs/>
          <w:color w:val="000000"/>
          <w:sz w:val="22"/>
          <w:szCs w:val="22"/>
          <w:lang w:val="en-GB"/>
        </w:rPr>
        <w:t>University of Hull</w:t>
      </w:r>
      <w:r w:rsidR="009E6145" w:rsidRPr="00AA0276">
        <w:rPr>
          <w:rFonts w:ascii="Univers" w:hAnsi="Univers"/>
          <w:b/>
          <w:iCs/>
          <w:color w:val="000000"/>
          <w:sz w:val="22"/>
          <w:szCs w:val="22"/>
          <w:lang w:val="en-GB"/>
        </w:rPr>
        <w:t>.</w:t>
      </w:r>
    </w:p>
    <w:p w14:paraId="4CC04FE9" w14:textId="77777777" w:rsidR="00E05E0A" w:rsidRPr="00AA0276" w:rsidRDefault="00E05E0A" w:rsidP="00AA0276">
      <w:pPr>
        <w:spacing w:line="300" w:lineRule="exact"/>
        <w:rPr>
          <w:rFonts w:ascii="Univers" w:hAnsi="Univers"/>
          <w:iCs/>
          <w:color w:val="000000"/>
          <w:sz w:val="22"/>
          <w:szCs w:val="22"/>
          <w:lang w:val="en-GB"/>
        </w:rPr>
      </w:pPr>
    </w:p>
    <w:p w14:paraId="08C688CC" w14:textId="38AC0CD1" w:rsidR="00E05E0A" w:rsidRPr="00AA0276" w:rsidRDefault="008E17F8" w:rsidP="00AA0276">
      <w:pPr>
        <w:spacing w:line="300" w:lineRule="exact"/>
        <w:rPr>
          <w:rFonts w:ascii="Univers" w:hAnsi="Univers"/>
          <w:iCs/>
          <w:color w:val="000000"/>
          <w:sz w:val="22"/>
          <w:szCs w:val="22"/>
          <w:lang w:val="en-GB"/>
        </w:rPr>
      </w:pPr>
      <w:r w:rsidRPr="00AA0276">
        <w:rPr>
          <w:rFonts w:ascii="Univers" w:hAnsi="Univers"/>
          <w:iCs/>
          <w:color w:val="000000"/>
          <w:sz w:val="22"/>
          <w:szCs w:val="22"/>
          <w:lang w:val="en-GB"/>
        </w:rPr>
        <w:t xml:space="preserve">“We are </w:t>
      </w:r>
      <w:proofErr w:type="spellStart"/>
      <w:r w:rsidRPr="00AA0276">
        <w:rPr>
          <w:rFonts w:ascii="Univers" w:hAnsi="Univers"/>
          <w:iCs/>
          <w:color w:val="000000"/>
          <w:sz w:val="22"/>
          <w:szCs w:val="22"/>
          <w:lang w:val="en-GB"/>
        </w:rPr>
        <w:t>honored</w:t>
      </w:r>
      <w:proofErr w:type="spellEnd"/>
      <w:r w:rsidRPr="00AA0276">
        <w:rPr>
          <w:rFonts w:ascii="Univers" w:hAnsi="Univers"/>
          <w:iCs/>
          <w:color w:val="000000"/>
          <w:sz w:val="22"/>
          <w:szCs w:val="22"/>
          <w:lang w:val="en-GB"/>
        </w:rPr>
        <w:t xml:space="preserve"> to </w:t>
      </w:r>
      <w:r w:rsidR="00211DED" w:rsidRPr="00AA0276">
        <w:rPr>
          <w:rFonts w:ascii="Univers" w:hAnsi="Univers"/>
          <w:iCs/>
          <w:color w:val="000000"/>
          <w:sz w:val="22"/>
          <w:szCs w:val="22"/>
          <w:lang w:val="en-GB"/>
        </w:rPr>
        <w:t>continue our relationship</w:t>
      </w:r>
      <w:r w:rsidRPr="00AA0276">
        <w:rPr>
          <w:rFonts w:ascii="Univers" w:hAnsi="Univers"/>
          <w:iCs/>
          <w:color w:val="000000"/>
          <w:sz w:val="22"/>
          <w:szCs w:val="22"/>
          <w:lang w:val="en-GB"/>
        </w:rPr>
        <w:t xml:space="preserve"> with the </w:t>
      </w:r>
      <w:proofErr w:type="spellStart"/>
      <w:r w:rsidRPr="00AA0276">
        <w:rPr>
          <w:rFonts w:ascii="Univers" w:hAnsi="Univers"/>
          <w:iCs/>
          <w:color w:val="000000"/>
          <w:sz w:val="22"/>
          <w:szCs w:val="22"/>
          <w:lang w:val="en-GB"/>
        </w:rPr>
        <w:t>Gerda</w:t>
      </w:r>
      <w:proofErr w:type="spellEnd"/>
      <w:r w:rsidRPr="00AA0276">
        <w:rPr>
          <w:rFonts w:ascii="Univers" w:hAnsi="Univers"/>
          <w:iCs/>
          <w:color w:val="000000"/>
          <w:sz w:val="22"/>
          <w:szCs w:val="22"/>
          <w:lang w:val="en-GB"/>
        </w:rPr>
        <w:t xml:space="preserve"> Henkel Foundation to provide</w:t>
      </w:r>
      <w:r w:rsidR="00211DED" w:rsidRPr="00AA0276">
        <w:rPr>
          <w:rFonts w:ascii="Univers" w:hAnsi="Univers"/>
          <w:iCs/>
          <w:color w:val="000000"/>
          <w:sz w:val="22"/>
          <w:szCs w:val="22"/>
          <w:lang w:val="en-GB"/>
        </w:rPr>
        <w:t xml:space="preserve"> scholars </w:t>
      </w:r>
      <w:r w:rsidR="006F2871" w:rsidRPr="00AA0276">
        <w:rPr>
          <w:rFonts w:ascii="Univers" w:hAnsi="Univers"/>
          <w:iCs/>
          <w:color w:val="000000"/>
          <w:sz w:val="22"/>
          <w:szCs w:val="22"/>
          <w:lang w:val="en-GB"/>
        </w:rPr>
        <w:t xml:space="preserve">with an opportunity to pursue the most interesting and relevant questions </w:t>
      </w:r>
      <w:r w:rsidR="00C07CDE" w:rsidRPr="00AA0276">
        <w:rPr>
          <w:rFonts w:ascii="Univers" w:hAnsi="Univers"/>
          <w:iCs/>
          <w:color w:val="000000"/>
          <w:sz w:val="22"/>
          <w:szCs w:val="22"/>
          <w:lang w:val="en-GB"/>
        </w:rPr>
        <w:t>in their fields</w:t>
      </w:r>
      <w:r w:rsidR="006F2871" w:rsidRPr="00AA0276">
        <w:rPr>
          <w:rFonts w:ascii="Univers" w:hAnsi="Univers"/>
          <w:iCs/>
          <w:color w:val="000000"/>
          <w:sz w:val="22"/>
          <w:szCs w:val="22"/>
          <w:lang w:val="en-GB"/>
        </w:rPr>
        <w:t xml:space="preserve">,” </w:t>
      </w:r>
      <w:r w:rsidR="00C07CDE" w:rsidRPr="00AA0276">
        <w:rPr>
          <w:rFonts w:ascii="Univers" w:hAnsi="Univers"/>
          <w:iCs/>
          <w:color w:val="000000"/>
          <w:sz w:val="22"/>
          <w:szCs w:val="22"/>
          <w:lang w:val="en-GB"/>
        </w:rPr>
        <w:t>stated</w:t>
      </w:r>
      <w:r w:rsidR="005339F3" w:rsidRPr="00AA0276">
        <w:rPr>
          <w:rFonts w:ascii="Univers" w:hAnsi="Univers"/>
          <w:iCs/>
          <w:color w:val="000000"/>
          <w:sz w:val="22"/>
          <w:szCs w:val="22"/>
          <w:lang w:val="en-GB"/>
        </w:rPr>
        <w:t xml:space="preserve"> </w:t>
      </w:r>
      <w:proofErr w:type="spellStart"/>
      <w:r w:rsidR="00E05E0A" w:rsidRPr="00AA0276">
        <w:rPr>
          <w:rFonts w:ascii="Univers" w:hAnsi="Univers"/>
          <w:iCs/>
          <w:color w:val="000000"/>
          <w:sz w:val="22"/>
          <w:szCs w:val="22"/>
          <w:lang w:val="en-GB"/>
        </w:rPr>
        <w:t>Robbert</w:t>
      </w:r>
      <w:proofErr w:type="spellEnd"/>
      <w:r w:rsidR="00E05E0A" w:rsidRPr="00AA0276">
        <w:rPr>
          <w:rFonts w:ascii="Univers" w:hAnsi="Univers"/>
          <w:iCs/>
          <w:color w:val="000000"/>
          <w:sz w:val="22"/>
          <w:szCs w:val="22"/>
          <w:lang w:val="en-GB"/>
        </w:rPr>
        <w:t xml:space="preserve"> </w:t>
      </w:r>
      <w:proofErr w:type="spellStart"/>
      <w:r w:rsidR="00E05E0A" w:rsidRPr="00AA0276">
        <w:rPr>
          <w:rFonts w:ascii="Univers" w:hAnsi="Univers"/>
          <w:iCs/>
          <w:color w:val="000000"/>
          <w:sz w:val="22"/>
          <w:szCs w:val="22"/>
          <w:lang w:val="en-GB"/>
        </w:rPr>
        <w:t>Dijkgraaf</w:t>
      </w:r>
      <w:proofErr w:type="spellEnd"/>
      <w:r w:rsidR="00E05E0A" w:rsidRPr="00AA0276">
        <w:rPr>
          <w:rFonts w:ascii="Univers" w:hAnsi="Univers"/>
          <w:color w:val="000000"/>
          <w:sz w:val="22"/>
          <w:szCs w:val="22"/>
          <w:lang w:val="en-GB"/>
        </w:rPr>
        <w:t xml:space="preserve">, </w:t>
      </w:r>
      <w:r w:rsidR="00E05E0A" w:rsidRPr="00AA0276">
        <w:rPr>
          <w:rFonts w:ascii="Univers" w:hAnsi="Univers"/>
          <w:iCs/>
          <w:color w:val="000000"/>
          <w:sz w:val="22"/>
          <w:szCs w:val="22"/>
          <w:lang w:val="en-GB"/>
        </w:rPr>
        <w:t xml:space="preserve">Director </w:t>
      </w:r>
      <w:r w:rsidR="006F2871" w:rsidRPr="00AA0276">
        <w:rPr>
          <w:rFonts w:ascii="Univers" w:hAnsi="Univers"/>
          <w:iCs/>
          <w:color w:val="000000"/>
          <w:sz w:val="22"/>
          <w:szCs w:val="22"/>
          <w:lang w:val="en-GB"/>
        </w:rPr>
        <w:t xml:space="preserve">and Leon Levy Professor </w:t>
      </w:r>
      <w:r w:rsidR="00E05E0A" w:rsidRPr="00AA0276">
        <w:rPr>
          <w:rFonts w:ascii="Univers" w:hAnsi="Univers"/>
          <w:iCs/>
          <w:color w:val="000000"/>
          <w:sz w:val="22"/>
          <w:szCs w:val="22"/>
          <w:lang w:val="en-GB"/>
        </w:rPr>
        <w:t xml:space="preserve">of the </w:t>
      </w:r>
      <w:r w:rsidR="00E05E0A" w:rsidRPr="00AA0276">
        <w:rPr>
          <w:rFonts w:ascii="Univers" w:hAnsi="Univers"/>
          <w:i/>
          <w:iCs/>
          <w:color w:val="000000"/>
          <w:sz w:val="22"/>
          <w:szCs w:val="22"/>
          <w:lang w:val="en-GB"/>
        </w:rPr>
        <w:t>Institute for Advanced Study</w:t>
      </w:r>
      <w:r w:rsidR="00180F01" w:rsidRPr="00AA0276">
        <w:rPr>
          <w:rFonts w:ascii="Univers" w:hAnsi="Univers"/>
          <w:iCs/>
          <w:color w:val="000000"/>
          <w:sz w:val="22"/>
          <w:szCs w:val="22"/>
          <w:lang w:val="en-GB"/>
        </w:rPr>
        <w:t xml:space="preserve">. </w:t>
      </w:r>
      <w:proofErr w:type="spellStart"/>
      <w:r w:rsidR="00180F01" w:rsidRPr="00AA0276">
        <w:rPr>
          <w:rFonts w:ascii="Univers" w:hAnsi="Univers"/>
          <w:iCs/>
          <w:color w:val="000000"/>
          <w:sz w:val="22"/>
          <w:szCs w:val="22"/>
          <w:lang w:val="en-GB"/>
        </w:rPr>
        <w:t>Dr.</w:t>
      </w:r>
      <w:proofErr w:type="spellEnd"/>
      <w:r w:rsidR="00180F01" w:rsidRPr="00AA0276">
        <w:rPr>
          <w:rFonts w:ascii="Univers" w:hAnsi="Univers"/>
          <w:iCs/>
          <w:color w:val="000000"/>
          <w:sz w:val="22"/>
          <w:szCs w:val="22"/>
          <w:lang w:val="en-GB"/>
        </w:rPr>
        <w:t xml:space="preserve"> Michael Hanssler</w:t>
      </w:r>
      <w:r w:rsidR="005339F3" w:rsidRPr="00AA0276">
        <w:rPr>
          <w:rFonts w:ascii="Univers" w:hAnsi="Univers"/>
          <w:iCs/>
          <w:color w:val="000000"/>
          <w:sz w:val="22"/>
          <w:szCs w:val="22"/>
          <w:lang w:val="en-GB"/>
        </w:rPr>
        <w:t>,</w:t>
      </w:r>
      <w:r w:rsidR="00180F01" w:rsidRPr="00AA0276">
        <w:rPr>
          <w:rFonts w:ascii="Univers" w:hAnsi="Univers"/>
          <w:iCs/>
          <w:color w:val="000000"/>
          <w:sz w:val="22"/>
          <w:szCs w:val="22"/>
          <w:lang w:val="en-GB"/>
        </w:rPr>
        <w:t xml:space="preserve"> </w:t>
      </w:r>
      <w:r w:rsidR="008210DD" w:rsidRPr="00AA0276">
        <w:rPr>
          <w:rFonts w:ascii="Univers" w:hAnsi="Univers"/>
          <w:iCs/>
          <w:color w:val="000000"/>
          <w:sz w:val="22"/>
          <w:szCs w:val="22"/>
          <w:lang w:val="en-GB"/>
        </w:rPr>
        <w:t>C</w:t>
      </w:r>
      <w:r w:rsidR="004F574A" w:rsidRPr="00AA0276">
        <w:rPr>
          <w:rFonts w:ascii="Univers" w:hAnsi="Univers"/>
          <w:iCs/>
          <w:color w:val="000000"/>
          <w:sz w:val="22"/>
          <w:szCs w:val="22"/>
          <w:lang w:val="en-GB"/>
        </w:rPr>
        <w:t xml:space="preserve">hair of the </w:t>
      </w:r>
      <w:r w:rsidR="008210DD" w:rsidRPr="00AA0276">
        <w:rPr>
          <w:rFonts w:ascii="Univers" w:hAnsi="Univers"/>
          <w:iCs/>
          <w:color w:val="000000"/>
          <w:sz w:val="22"/>
          <w:szCs w:val="22"/>
          <w:lang w:val="en-GB"/>
        </w:rPr>
        <w:t>E</w:t>
      </w:r>
      <w:r w:rsidR="004F574A" w:rsidRPr="00AA0276">
        <w:rPr>
          <w:rFonts w:ascii="Univers" w:hAnsi="Univers"/>
          <w:iCs/>
          <w:color w:val="000000"/>
          <w:sz w:val="22"/>
          <w:szCs w:val="22"/>
          <w:lang w:val="en-GB"/>
        </w:rPr>
        <w:t>xecutive Board</w:t>
      </w:r>
      <w:r w:rsidR="008210DD" w:rsidRPr="00AA0276">
        <w:rPr>
          <w:rFonts w:ascii="Univers" w:hAnsi="Univers"/>
          <w:iCs/>
          <w:color w:val="000000"/>
          <w:sz w:val="22"/>
          <w:szCs w:val="22"/>
          <w:lang w:val="en-GB"/>
        </w:rPr>
        <w:t xml:space="preserve"> </w:t>
      </w:r>
      <w:r w:rsidR="00BA138B" w:rsidRPr="00AA0276">
        <w:rPr>
          <w:rFonts w:ascii="Univers" w:hAnsi="Univers"/>
          <w:iCs/>
          <w:color w:val="000000"/>
          <w:sz w:val="22"/>
          <w:szCs w:val="22"/>
          <w:lang w:val="en-GB"/>
        </w:rPr>
        <w:t xml:space="preserve">of the </w:t>
      </w:r>
      <w:proofErr w:type="spellStart"/>
      <w:r w:rsidR="00487511" w:rsidRPr="00AA0276">
        <w:rPr>
          <w:rFonts w:ascii="Univers" w:hAnsi="Univers"/>
          <w:iCs/>
          <w:color w:val="000000"/>
          <w:sz w:val="22"/>
          <w:szCs w:val="22"/>
          <w:lang w:val="en-GB"/>
        </w:rPr>
        <w:t>Gerda</w:t>
      </w:r>
      <w:proofErr w:type="spellEnd"/>
      <w:r w:rsidR="00487511" w:rsidRPr="00AA0276">
        <w:rPr>
          <w:rFonts w:ascii="Univers" w:hAnsi="Univers"/>
          <w:iCs/>
          <w:color w:val="000000"/>
          <w:sz w:val="22"/>
          <w:szCs w:val="22"/>
          <w:lang w:val="en-GB"/>
        </w:rPr>
        <w:t xml:space="preserve"> Henkel </w:t>
      </w:r>
      <w:r w:rsidR="00863E4A" w:rsidRPr="00AA0276">
        <w:rPr>
          <w:rFonts w:ascii="Univers" w:hAnsi="Univers"/>
          <w:iCs/>
          <w:color w:val="000000"/>
          <w:sz w:val="22"/>
          <w:szCs w:val="22"/>
          <w:lang w:val="en-GB"/>
        </w:rPr>
        <w:t>Foundation</w:t>
      </w:r>
      <w:r w:rsidR="005339F3" w:rsidRPr="00AA0276">
        <w:rPr>
          <w:rFonts w:ascii="Univers" w:hAnsi="Univers"/>
          <w:iCs/>
          <w:color w:val="000000"/>
          <w:sz w:val="22"/>
          <w:szCs w:val="22"/>
          <w:lang w:val="en-GB"/>
        </w:rPr>
        <w:t>,</w:t>
      </w:r>
      <w:r w:rsidR="00487511" w:rsidRPr="00AA0276">
        <w:rPr>
          <w:rFonts w:ascii="Univers" w:hAnsi="Univers"/>
          <w:iCs/>
          <w:color w:val="000000"/>
          <w:sz w:val="22"/>
          <w:szCs w:val="22"/>
          <w:lang w:val="en-GB"/>
        </w:rPr>
        <w:t xml:space="preserve"> adds:</w:t>
      </w:r>
      <w:r w:rsidR="00180F01" w:rsidRPr="00AA0276">
        <w:rPr>
          <w:rFonts w:ascii="Univers" w:hAnsi="Univers"/>
          <w:iCs/>
          <w:color w:val="000000"/>
          <w:sz w:val="22"/>
          <w:szCs w:val="22"/>
          <w:lang w:val="en-GB"/>
        </w:rPr>
        <w:t xml:space="preserve"> </w:t>
      </w:r>
      <w:r w:rsidR="005339F3" w:rsidRPr="00AA0276">
        <w:rPr>
          <w:rFonts w:ascii="Univers" w:hAnsi="Univers"/>
          <w:iCs/>
          <w:color w:val="000000"/>
          <w:sz w:val="22"/>
          <w:szCs w:val="22"/>
          <w:lang w:val="en-GB"/>
        </w:rPr>
        <w:t>“</w:t>
      </w:r>
      <w:r w:rsidR="00C63373" w:rsidRPr="00AA0276">
        <w:rPr>
          <w:rFonts w:ascii="Univers" w:hAnsi="Univers"/>
          <w:iCs/>
          <w:color w:val="000000"/>
          <w:sz w:val="22"/>
          <w:szCs w:val="22"/>
          <w:lang w:val="en-GB"/>
        </w:rPr>
        <w:t>We are delighted that scholars</w:t>
      </w:r>
      <w:r w:rsidR="00487511" w:rsidRPr="00AA0276">
        <w:rPr>
          <w:rFonts w:ascii="Univers" w:hAnsi="Univers"/>
          <w:iCs/>
          <w:color w:val="000000"/>
          <w:sz w:val="22"/>
          <w:szCs w:val="22"/>
          <w:lang w:val="en-GB"/>
        </w:rPr>
        <w:t xml:space="preserve"> </w:t>
      </w:r>
      <w:r w:rsidR="005339F3" w:rsidRPr="00AA0276">
        <w:rPr>
          <w:rFonts w:ascii="Univers" w:hAnsi="Univers"/>
          <w:iCs/>
          <w:color w:val="000000"/>
          <w:sz w:val="22"/>
          <w:szCs w:val="22"/>
          <w:lang w:val="en-GB"/>
        </w:rPr>
        <w:t xml:space="preserve">to be </w:t>
      </w:r>
      <w:r w:rsidR="004F574A" w:rsidRPr="00AA0276">
        <w:rPr>
          <w:rFonts w:ascii="Univers" w:hAnsi="Univers"/>
          <w:iCs/>
          <w:color w:val="000000"/>
          <w:sz w:val="22"/>
          <w:szCs w:val="22"/>
          <w:lang w:val="en-GB"/>
        </w:rPr>
        <w:t xml:space="preserve">supported </w:t>
      </w:r>
      <w:r w:rsidR="00487511" w:rsidRPr="00AA0276">
        <w:rPr>
          <w:rFonts w:ascii="Univers" w:hAnsi="Univers"/>
          <w:iCs/>
          <w:color w:val="000000"/>
          <w:sz w:val="22"/>
          <w:szCs w:val="22"/>
          <w:lang w:val="en-GB"/>
        </w:rPr>
        <w:t xml:space="preserve">by the </w:t>
      </w:r>
      <w:r w:rsidR="00863E4A" w:rsidRPr="00AA0276">
        <w:rPr>
          <w:rFonts w:ascii="Univers" w:hAnsi="Univers"/>
          <w:iCs/>
          <w:color w:val="000000"/>
          <w:sz w:val="22"/>
          <w:szCs w:val="22"/>
          <w:lang w:val="en-GB"/>
        </w:rPr>
        <w:t>Foundation</w:t>
      </w:r>
      <w:r w:rsidR="00487511" w:rsidRPr="00AA0276">
        <w:rPr>
          <w:rFonts w:ascii="Univers" w:hAnsi="Univers"/>
          <w:iCs/>
          <w:color w:val="000000"/>
          <w:sz w:val="22"/>
          <w:szCs w:val="22"/>
          <w:lang w:val="en-GB"/>
        </w:rPr>
        <w:t xml:space="preserve"> </w:t>
      </w:r>
      <w:r w:rsidR="005339F3" w:rsidRPr="00AA0276">
        <w:rPr>
          <w:rFonts w:ascii="Univers" w:hAnsi="Univers"/>
          <w:iCs/>
          <w:color w:val="000000"/>
          <w:sz w:val="22"/>
          <w:szCs w:val="22"/>
          <w:lang w:val="en-GB"/>
        </w:rPr>
        <w:t xml:space="preserve">in future too </w:t>
      </w:r>
      <w:r w:rsidR="00487511" w:rsidRPr="00AA0276">
        <w:rPr>
          <w:rFonts w:ascii="Univers" w:hAnsi="Univers"/>
          <w:iCs/>
          <w:color w:val="000000"/>
          <w:sz w:val="22"/>
          <w:szCs w:val="22"/>
          <w:lang w:val="en-GB"/>
        </w:rPr>
        <w:t xml:space="preserve">will </w:t>
      </w:r>
      <w:r w:rsidR="005339F3" w:rsidRPr="00AA0276">
        <w:rPr>
          <w:rFonts w:ascii="Univers" w:hAnsi="Univers"/>
          <w:iCs/>
          <w:color w:val="000000"/>
          <w:sz w:val="22"/>
          <w:szCs w:val="22"/>
          <w:lang w:val="en-GB"/>
        </w:rPr>
        <w:t>benefit</w:t>
      </w:r>
      <w:r w:rsidR="00487511" w:rsidRPr="00AA0276">
        <w:rPr>
          <w:rFonts w:ascii="Univers" w:hAnsi="Univers"/>
          <w:iCs/>
          <w:color w:val="000000"/>
          <w:sz w:val="22"/>
          <w:szCs w:val="22"/>
          <w:lang w:val="en-GB"/>
        </w:rPr>
        <w:t xml:space="preserve"> from the unique working condit</w:t>
      </w:r>
      <w:r w:rsidR="00BA138B" w:rsidRPr="00AA0276">
        <w:rPr>
          <w:rFonts w:ascii="Univers" w:hAnsi="Univers"/>
          <w:iCs/>
          <w:color w:val="000000"/>
          <w:sz w:val="22"/>
          <w:szCs w:val="22"/>
          <w:lang w:val="en-GB"/>
        </w:rPr>
        <w:t>ion</w:t>
      </w:r>
      <w:r w:rsidR="00487511" w:rsidRPr="00AA0276">
        <w:rPr>
          <w:rFonts w:ascii="Univers" w:hAnsi="Univers"/>
          <w:iCs/>
          <w:color w:val="000000"/>
          <w:sz w:val="22"/>
          <w:szCs w:val="22"/>
          <w:lang w:val="en-GB"/>
        </w:rPr>
        <w:t xml:space="preserve">s and </w:t>
      </w:r>
      <w:r w:rsidR="00BA138B" w:rsidRPr="00AA0276">
        <w:rPr>
          <w:rFonts w:ascii="Univers" w:hAnsi="Univers"/>
          <w:iCs/>
          <w:color w:val="000000"/>
          <w:sz w:val="22"/>
          <w:szCs w:val="22"/>
          <w:lang w:val="en-GB"/>
        </w:rPr>
        <w:t>a</w:t>
      </w:r>
      <w:r w:rsidR="00487511" w:rsidRPr="00AA0276">
        <w:rPr>
          <w:rFonts w:ascii="Univers" w:hAnsi="Univers"/>
          <w:iCs/>
          <w:color w:val="000000"/>
          <w:sz w:val="22"/>
          <w:szCs w:val="22"/>
          <w:lang w:val="en-GB"/>
        </w:rPr>
        <w:t>cad</w:t>
      </w:r>
      <w:r w:rsidR="00A745B3" w:rsidRPr="00AA0276">
        <w:rPr>
          <w:rFonts w:ascii="Univers" w:hAnsi="Univers"/>
          <w:iCs/>
          <w:color w:val="000000"/>
          <w:sz w:val="22"/>
          <w:szCs w:val="22"/>
          <w:lang w:val="en-GB"/>
        </w:rPr>
        <w:t>e</w:t>
      </w:r>
      <w:r w:rsidR="00487511" w:rsidRPr="00AA0276">
        <w:rPr>
          <w:rFonts w:ascii="Univers" w:hAnsi="Univers"/>
          <w:iCs/>
          <w:color w:val="000000"/>
          <w:sz w:val="22"/>
          <w:szCs w:val="22"/>
          <w:lang w:val="en-GB"/>
        </w:rPr>
        <w:t>mic exchange</w:t>
      </w:r>
      <w:r w:rsidR="005339F3" w:rsidRPr="00AA0276">
        <w:rPr>
          <w:rFonts w:ascii="Univers" w:hAnsi="Univers"/>
          <w:iCs/>
          <w:color w:val="000000"/>
          <w:sz w:val="22"/>
          <w:szCs w:val="22"/>
          <w:lang w:val="en-GB"/>
        </w:rPr>
        <w:t>,</w:t>
      </w:r>
      <w:r w:rsidR="00487511" w:rsidRPr="00AA0276">
        <w:rPr>
          <w:rFonts w:ascii="Univers" w:hAnsi="Univers"/>
          <w:iCs/>
          <w:color w:val="000000"/>
          <w:sz w:val="22"/>
          <w:szCs w:val="22"/>
          <w:lang w:val="en-GB"/>
        </w:rPr>
        <w:t xml:space="preserve"> </w:t>
      </w:r>
      <w:r w:rsidR="005339F3" w:rsidRPr="00AA0276">
        <w:rPr>
          <w:rFonts w:ascii="Univers" w:hAnsi="Univers"/>
          <w:iCs/>
          <w:color w:val="000000"/>
          <w:sz w:val="22"/>
          <w:szCs w:val="22"/>
          <w:lang w:val="en-GB"/>
        </w:rPr>
        <w:t xml:space="preserve">which goes back to Albert Einstein, </w:t>
      </w:r>
      <w:r w:rsidR="00487511" w:rsidRPr="00AA0276">
        <w:rPr>
          <w:rFonts w:ascii="Univers" w:hAnsi="Univers"/>
          <w:iCs/>
          <w:color w:val="000000"/>
          <w:sz w:val="22"/>
          <w:szCs w:val="22"/>
          <w:lang w:val="en-GB"/>
        </w:rPr>
        <w:t>at the</w:t>
      </w:r>
      <w:r w:rsidR="00EA591F" w:rsidRPr="00AA0276">
        <w:rPr>
          <w:rFonts w:ascii="Univers" w:hAnsi="Univers"/>
          <w:iCs/>
          <w:color w:val="000000"/>
          <w:sz w:val="22"/>
          <w:szCs w:val="22"/>
          <w:lang w:val="en-GB"/>
        </w:rPr>
        <w:t xml:space="preserve"> </w:t>
      </w:r>
      <w:r w:rsidR="00EA591F" w:rsidRPr="00AA0276">
        <w:rPr>
          <w:rFonts w:ascii="Univers" w:hAnsi="Univers"/>
          <w:i/>
          <w:iCs/>
          <w:color w:val="000000"/>
          <w:sz w:val="22"/>
          <w:szCs w:val="22"/>
          <w:lang w:val="en-GB"/>
        </w:rPr>
        <w:t>Institute for Advanced Study</w:t>
      </w:r>
      <w:r w:rsidR="00487511" w:rsidRPr="00AA0276">
        <w:rPr>
          <w:rFonts w:ascii="Univers" w:hAnsi="Univers"/>
          <w:i/>
          <w:iCs/>
          <w:color w:val="000000"/>
          <w:sz w:val="22"/>
          <w:szCs w:val="22"/>
          <w:lang w:val="en-GB"/>
        </w:rPr>
        <w:t>.</w:t>
      </w:r>
      <w:r w:rsidR="005339F3" w:rsidRPr="00AA0276">
        <w:rPr>
          <w:rFonts w:ascii="Univers" w:hAnsi="Univers"/>
          <w:iCs/>
          <w:color w:val="000000"/>
          <w:sz w:val="22"/>
          <w:szCs w:val="22"/>
          <w:lang w:val="en-GB"/>
        </w:rPr>
        <w:t xml:space="preserve">” </w:t>
      </w:r>
      <w:r w:rsidR="00487511" w:rsidRPr="00AA0276">
        <w:rPr>
          <w:rFonts w:ascii="Univers" w:hAnsi="Univers"/>
          <w:iCs/>
          <w:color w:val="000000"/>
          <w:sz w:val="22"/>
          <w:szCs w:val="22"/>
          <w:lang w:val="en-GB"/>
        </w:rPr>
        <w:t xml:space="preserve">Previous </w:t>
      </w:r>
      <w:proofErr w:type="spellStart"/>
      <w:r w:rsidR="00487511" w:rsidRPr="00AA0276">
        <w:rPr>
          <w:rFonts w:ascii="Univers" w:hAnsi="Univers"/>
          <w:iCs/>
          <w:color w:val="000000"/>
          <w:sz w:val="22"/>
          <w:szCs w:val="22"/>
          <w:lang w:val="en-GB"/>
        </w:rPr>
        <w:t>Gerda</w:t>
      </w:r>
      <w:proofErr w:type="spellEnd"/>
      <w:r w:rsidR="00487511" w:rsidRPr="00AA0276">
        <w:rPr>
          <w:rFonts w:ascii="Univers" w:hAnsi="Univers"/>
          <w:iCs/>
          <w:color w:val="000000"/>
          <w:sz w:val="22"/>
          <w:szCs w:val="22"/>
          <w:lang w:val="en-GB"/>
        </w:rPr>
        <w:t xml:space="preserve"> Henkel </w:t>
      </w:r>
      <w:r w:rsidR="005339F3" w:rsidRPr="00AA0276">
        <w:rPr>
          <w:rFonts w:ascii="Univers" w:hAnsi="Univers"/>
          <w:iCs/>
          <w:color w:val="000000"/>
          <w:sz w:val="22"/>
          <w:szCs w:val="22"/>
          <w:lang w:val="en-GB"/>
        </w:rPr>
        <w:t>F</w:t>
      </w:r>
      <w:r w:rsidR="00487511" w:rsidRPr="00AA0276">
        <w:rPr>
          <w:rFonts w:ascii="Univers" w:hAnsi="Univers"/>
          <w:iCs/>
          <w:color w:val="000000"/>
          <w:sz w:val="22"/>
          <w:szCs w:val="22"/>
          <w:lang w:val="en-GB"/>
        </w:rPr>
        <w:t>ellows at the S</w:t>
      </w:r>
      <w:r w:rsidR="00180F01" w:rsidRPr="00AA0276">
        <w:rPr>
          <w:rFonts w:ascii="Univers" w:hAnsi="Univers"/>
          <w:i/>
          <w:iCs/>
          <w:color w:val="000000"/>
          <w:sz w:val="22"/>
          <w:szCs w:val="22"/>
          <w:lang w:val="en-GB"/>
        </w:rPr>
        <w:t>chool of Historical Studies</w:t>
      </w:r>
      <w:r w:rsidR="00487511" w:rsidRPr="00AA0276">
        <w:rPr>
          <w:rFonts w:ascii="Univers" w:hAnsi="Univers"/>
          <w:iCs/>
          <w:color w:val="000000"/>
          <w:sz w:val="22"/>
          <w:szCs w:val="22"/>
          <w:lang w:val="en-GB"/>
        </w:rPr>
        <w:t xml:space="preserve"> include </w:t>
      </w:r>
      <w:proofErr w:type="spellStart"/>
      <w:r w:rsidR="00C63373" w:rsidRPr="00AA0276">
        <w:rPr>
          <w:rFonts w:ascii="Univers" w:hAnsi="Univers"/>
          <w:iCs/>
          <w:color w:val="000000"/>
          <w:sz w:val="22"/>
          <w:szCs w:val="22"/>
          <w:lang w:val="en-GB"/>
        </w:rPr>
        <w:t>lslamic</w:t>
      </w:r>
      <w:proofErr w:type="spellEnd"/>
      <w:r w:rsidR="00487511" w:rsidRPr="00AA0276">
        <w:rPr>
          <w:rFonts w:ascii="Univers" w:hAnsi="Univers"/>
          <w:iCs/>
          <w:color w:val="000000"/>
          <w:sz w:val="22"/>
          <w:szCs w:val="22"/>
          <w:lang w:val="en-GB"/>
        </w:rPr>
        <w:t xml:space="preserve"> </w:t>
      </w:r>
      <w:r w:rsidR="004952FF" w:rsidRPr="00AA0276">
        <w:rPr>
          <w:rFonts w:ascii="Univers" w:hAnsi="Univers"/>
          <w:iCs/>
          <w:color w:val="000000"/>
          <w:sz w:val="22"/>
          <w:szCs w:val="22"/>
          <w:lang w:val="en-GB"/>
        </w:rPr>
        <w:t xml:space="preserve">studies </w:t>
      </w:r>
      <w:r w:rsidR="00487511" w:rsidRPr="00AA0276">
        <w:rPr>
          <w:rFonts w:ascii="Univers" w:hAnsi="Univers"/>
          <w:iCs/>
          <w:color w:val="000000"/>
          <w:sz w:val="22"/>
          <w:szCs w:val="22"/>
          <w:lang w:val="en-GB"/>
        </w:rPr>
        <w:t xml:space="preserve">scholar </w:t>
      </w:r>
      <w:proofErr w:type="spellStart"/>
      <w:r w:rsidR="00B437E2" w:rsidRPr="00AA0276">
        <w:rPr>
          <w:rFonts w:ascii="Univers" w:hAnsi="Univers"/>
          <w:bCs/>
          <w:iCs/>
          <w:color w:val="000000"/>
          <w:sz w:val="22"/>
          <w:szCs w:val="22"/>
          <w:lang w:val="en-GB"/>
        </w:rPr>
        <w:t>Prof.</w:t>
      </w:r>
      <w:proofErr w:type="spellEnd"/>
      <w:r w:rsidR="00B437E2" w:rsidRPr="00AA0276">
        <w:rPr>
          <w:rFonts w:ascii="Univers" w:hAnsi="Univers"/>
          <w:bCs/>
          <w:iCs/>
          <w:color w:val="000000"/>
          <w:sz w:val="22"/>
          <w:szCs w:val="22"/>
          <w:lang w:val="en-GB"/>
        </w:rPr>
        <w:t xml:space="preserve"> Sabine </w:t>
      </w:r>
      <w:proofErr w:type="spellStart"/>
      <w:r w:rsidR="00B437E2" w:rsidRPr="00AA0276">
        <w:rPr>
          <w:rFonts w:ascii="Univers" w:hAnsi="Univers"/>
          <w:bCs/>
          <w:iCs/>
          <w:color w:val="000000"/>
          <w:sz w:val="22"/>
          <w:szCs w:val="22"/>
          <w:lang w:val="en-GB"/>
        </w:rPr>
        <w:t>Schmidtke</w:t>
      </w:r>
      <w:proofErr w:type="spellEnd"/>
      <w:r w:rsidR="00B437E2" w:rsidRPr="00AA0276">
        <w:rPr>
          <w:rFonts w:ascii="Univers" w:hAnsi="Univers"/>
          <w:bCs/>
          <w:iCs/>
          <w:color w:val="000000"/>
          <w:sz w:val="22"/>
          <w:szCs w:val="22"/>
          <w:lang w:val="en-GB"/>
        </w:rPr>
        <w:t xml:space="preserve">, </w:t>
      </w:r>
      <w:r w:rsidR="00C07CDE" w:rsidRPr="00AA0276">
        <w:rPr>
          <w:rFonts w:ascii="Univers" w:hAnsi="Univers"/>
          <w:bCs/>
          <w:iCs/>
          <w:color w:val="000000"/>
          <w:sz w:val="22"/>
          <w:szCs w:val="22"/>
          <w:lang w:val="en-GB"/>
        </w:rPr>
        <w:t xml:space="preserve">who today is a </w:t>
      </w:r>
      <w:r w:rsidR="00487511" w:rsidRPr="00AA0276">
        <w:rPr>
          <w:rFonts w:ascii="Univers" w:hAnsi="Univers"/>
          <w:bCs/>
          <w:iCs/>
          <w:color w:val="000000"/>
          <w:sz w:val="22"/>
          <w:szCs w:val="22"/>
          <w:lang w:val="en-GB"/>
        </w:rPr>
        <w:t xml:space="preserve">professor at the </w:t>
      </w:r>
      <w:r w:rsidR="00B437E2" w:rsidRPr="00AA0276">
        <w:rPr>
          <w:rFonts w:ascii="Univers" w:hAnsi="Univers"/>
          <w:bCs/>
          <w:i/>
          <w:iCs/>
          <w:color w:val="000000"/>
          <w:sz w:val="22"/>
          <w:szCs w:val="22"/>
          <w:lang w:val="en-GB"/>
        </w:rPr>
        <w:t>Institute</w:t>
      </w:r>
      <w:r w:rsidR="00B437E2" w:rsidRPr="00AA0276">
        <w:rPr>
          <w:rFonts w:ascii="Univers" w:hAnsi="Univers"/>
          <w:bCs/>
          <w:iCs/>
          <w:color w:val="000000"/>
          <w:sz w:val="22"/>
          <w:szCs w:val="22"/>
          <w:lang w:val="en-GB"/>
        </w:rPr>
        <w:t>.</w:t>
      </w:r>
    </w:p>
    <w:p w14:paraId="437AA3D8" w14:textId="77777777" w:rsidR="00180F01" w:rsidRPr="00AA0276" w:rsidRDefault="00180F01" w:rsidP="00AA0276">
      <w:pPr>
        <w:spacing w:line="300" w:lineRule="exact"/>
        <w:rPr>
          <w:rFonts w:ascii="Univers" w:hAnsi="Univers"/>
          <w:iCs/>
          <w:color w:val="000000"/>
          <w:sz w:val="22"/>
          <w:szCs w:val="22"/>
          <w:lang w:val="en-GB"/>
        </w:rPr>
      </w:pPr>
    </w:p>
    <w:p w14:paraId="52EC75FA" w14:textId="34B210ED" w:rsidR="008210DD" w:rsidRPr="00AA0276" w:rsidRDefault="00180F01" w:rsidP="00AA0276">
      <w:pPr>
        <w:spacing w:line="300" w:lineRule="exact"/>
        <w:rPr>
          <w:rFonts w:ascii="Univers" w:hAnsi="Univers"/>
          <w:iCs/>
          <w:color w:val="000000"/>
          <w:sz w:val="22"/>
          <w:szCs w:val="22"/>
          <w:lang w:val="en-GB"/>
        </w:rPr>
      </w:pPr>
      <w:proofErr w:type="spellStart"/>
      <w:r w:rsidRPr="00AA0276">
        <w:rPr>
          <w:rFonts w:ascii="Univers" w:hAnsi="Univers"/>
          <w:b/>
          <w:iCs/>
          <w:color w:val="000000"/>
          <w:sz w:val="22"/>
          <w:szCs w:val="22"/>
          <w:lang w:val="en-GB"/>
        </w:rPr>
        <w:t>Dr.</w:t>
      </w:r>
      <w:proofErr w:type="spellEnd"/>
      <w:r w:rsidRPr="00AA0276">
        <w:rPr>
          <w:rFonts w:ascii="Univers" w:hAnsi="Univers"/>
          <w:b/>
          <w:iCs/>
          <w:color w:val="000000"/>
          <w:sz w:val="22"/>
          <w:szCs w:val="22"/>
          <w:lang w:val="en-GB"/>
        </w:rPr>
        <w:t xml:space="preserve"> Thomas</w:t>
      </w:r>
      <w:r w:rsidR="00777385" w:rsidRPr="00AA0276">
        <w:rPr>
          <w:rFonts w:ascii="Univers" w:hAnsi="Univers"/>
          <w:b/>
          <w:iCs/>
          <w:color w:val="000000"/>
          <w:sz w:val="22"/>
          <w:szCs w:val="22"/>
          <w:lang w:val="en-GB"/>
        </w:rPr>
        <w:t xml:space="preserve"> </w:t>
      </w:r>
      <w:proofErr w:type="spellStart"/>
      <w:r w:rsidR="00777385" w:rsidRPr="00AA0276">
        <w:rPr>
          <w:rFonts w:ascii="Univers" w:hAnsi="Univers"/>
          <w:b/>
          <w:iCs/>
          <w:color w:val="000000"/>
          <w:sz w:val="22"/>
          <w:szCs w:val="22"/>
          <w:lang w:val="en-GB"/>
        </w:rPr>
        <w:t>Biskup</w:t>
      </w:r>
      <w:proofErr w:type="spellEnd"/>
      <w:r w:rsidR="00487511" w:rsidRPr="00AA0276">
        <w:rPr>
          <w:rFonts w:ascii="Univers" w:hAnsi="Univers"/>
          <w:iCs/>
          <w:color w:val="000000"/>
          <w:sz w:val="22"/>
          <w:szCs w:val="22"/>
          <w:lang w:val="en-GB"/>
        </w:rPr>
        <w:t>, bor</w:t>
      </w:r>
      <w:r w:rsidR="00777385" w:rsidRPr="00AA0276">
        <w:rPr>
          <w:rFonts w:ascii="Univers" w:hAnsi="Univers"/>
          <w:iCs/>
          <w:color w:val="000000"/>
          <w:sz w:val="22"/>
          <w:szCs w:val="22"/>
          <w:lang w:val="en-GB"/>
        </w:rPr>
        <w:t>n</w:t>
      </w:r>
      <w:r w:rsidR="004952FF" w:rsidRPr="00AA0276">
        <w:rPr>
          <w:rFonts w:ascii="Univers" w:hAnsi="Univers"/>
          <w:iCs/>
          <w:color w:val="000000"/>
          <w:sz w:val="22"/>
          <w:szCs w:val="22"/>
          <w:lang w:val="en-GB"/>
        </w:rPr>
        <w:t xml:space="preserve"> in 1971</w:t>
      </w:r>
      <w:r w:rsidR="00777385" w:rsidRPr="00AA0276">
        <w:rPr>
          <w:rFonts w:ascii="Univers" w:hAnsi="Univers"/>
          <w:iCs/>
          <w:color w:val="000000"/>
          <w:sz w:val="22"/>
          <w:szCs w:val="22"/>
          <w:lang w:val="en-GB"/>
        </w:rPr>
        <w:t xml:space="preserve">, </w:t>
      </w:r>
      <w:r w:rsidR="00363ABD" w:rsidRPr="00AA0276">
        <w:rPr>
          <w:rFonts w:ascii="Univers" w:hAnsi="Univers"/>
          <w:iCs/>
          <w:color w:val="000000"/>
          <w:sz w:val="22"/>
          <w:szCs w:val="22"/>
          <w:lang w:val="en-GB"/>
        </w:rPr>
        <w:t xml:space="preserve">received his doctorate from </w:t>
      </w:r>
      <w:r w:rsidR="004952FF" w:rsidRPr="00AA0276">
        <w:rPr>
          <w:rFonts w:ascii="Univers" w:hAnsi="Univers"/>
          <w:iCs/>
          <w:color w:val="000000"/>
          <w:sz w:val="22"/>
          <w:szCs w:val="22"/>
          <w:lang w:val="en-GB"/>
        </w:rPr>
        <w:t xml:space="preserve">the </w:t>
      </w:r>
      <w:r w:rsidR="00C63373" w:rsidRPr="00AA0276">
        <w:rPr>
          <w:rFonts w:ascii="Univers" w:hAnsi="Univers"/>
          <w:i/>
          <w:iCs/>
          <w:color w:val="000000"/>
          <w:sz w:val="22"/>
          <w:szCs w:val="22"/>
          <w:lang w:val="en-GB"/>
        </w:rPr>
        <w:t xml:space="preserve">University </w:t>
      </w:r>
      <w:r w:rsidR="004952FF" w:rsidRPr="00AA0276">
        <w:rPr>
          <w:rFonts w:ascii="Univers" w:hAnsi="Univers"/>
          <w:i/>
          <w:iCs/>
          <w:color w:val="000000"/>
          <w:sz w:val="22"/>
          <w:szCs w:val="22"/>
          <w:lang w:val="en-GB"/>
        </w:rPr>
        <w:t>of Cambridge</w:t>
      </w:r>
      <w:r w:rsidR="004952FF" w:rsidRPr="00AA0276">
        <w:rPr>
          <w:rFonts w:ascii="Univers" w:hAnsi="Univers"/>
          <w:iCs/>
          <w:color w:val="000000"/>
          <w:sz w:val="22"/>
          <w:szCs w:val="22"/>
          <w:lang w:val="en-GB"/>
        </w:rPr>
        <w:t xml:space="preserve"> in 2001</w:t>
      </w:r>
      <w:r w:rsidR="00363ABD" w:rsidRPr="00AA0276">
        <w:rPr>
          <w:rFonts w:ascii="Univers" w:hAnsi="Univers"/>
          <w:iCs/>
          <w:color w:val="000000"/>
          <w:sz w:val="22"/>
          <w:szCs w:val="22"/>
          <w:lang w:val="en-GB"/>
        </w:rPr>
        <w:t xml:space="preserve"> and has lectured in </w:t>
      </w:r>
      <w:r w:rsidR="00C63373" w:rsidRPr="00AA0276">
        <w:rPr>
          <w:rFonts w:ascii="Univers" w:hAnsi="Univers"/>
          <w:iCs/>
          <w:color w:val="000000"/>
          <w:sz w:val="22"/>
          <w:szCs w:val="22"/>
          <w:lang w:val="en-GB"/>
        </w:rPr>
        <w:t xml:space="preserve">Early Modern History </w:t>
      </w:r>
      <w:r w:rsidR="004952FF" w:rsidRPr="00AA0276">
        <w:rPr>
          <w:rFonts w:ascii="Univers" w:hAnsi="Univers"/>
          <w:iCs/>
          <w:color w:val="000000"/>
          <w:sz w:val="22"/>
          <w:szCs w:val="22"/>
          <w:lang w:val="en-GB"/>
        </w:rPr>
        <w:t xml:space="preserve">at the </w:t>
      </w:r>
      <w:r w:rsidR="004952FF" w:rsidRPr="00AA0276">
        <w:rPr>
          <w:rFonts w:ascii="Univers" w:hAnsi="Univers"/>
          <w:i/>
          <w:iCs/>
          <w:color w:val="000000"/>
          <w:sz w:val="22"/>
          <w:szCs w:val="22"/>
          <w:lang w:val="en-GB"/>
        </w:rPr>
        <w:t>University of Hull</w:t>
      </w:r>
      <w:r w:rsidR="004952FF" w:rsidRPr="00AA0276">
        <w:rPr>
          <w:rFonts w:ascii="Univers" w:hAnsi="Univers"/>
          <w:iCs/>
          <w:color w:val="000000"/>
          <w:sz w:val="22"/>
          <w:szCs w:val="22"/>
          <w:lang w:val="en-GB"/>
        </w:rPr>
        <w:t xml:space="preserve">’s </w:t>
      </w:r>
      <w:r w:rsidR="00C63373" w:rsidRPr="00AA0276">
        <w:rPr>
          <w:rFonts w:ascii="Univers" w:hAnsi="Univers"/>
          <w:iCs/>
          <w:color w:val="000000"/>
          <w:sz w:val="22"/>
          <w:szCs w:val="22"/>
          <w:lang w:val="en-GB"/>
        </w:rPr>
        <w:t xml:space="preserve">Department </w:t>
      </w:r>
      <w:r w:rsidR="00FD17D0" w:rsidRPr="00AA0276">
        <w:rPr>
          <w:rFonts w:ascii="Univers" w:hAnsi="Univers"/>
          <w:iCs/>
          <w:color w:val="000000"/>
          <w:sz w:val="22"/>
          <w:szCs w:val="22"/>
          <w:lang w:val="en-GB"/>
        </w:rPr>
        <w:t xml:space="preserve">of History </w:t>
      </w:r>
      <w:r w:rsidR="004952FF" w:rsidRPr="00AA0276">
        <w:rPr>
          <w:rFonts w:ascii="Univers" w:hAnsi="Univers"/>
          <w:iCs/>
          <w:color w:val="000000"/>
          <w:sz w:val="22"/>
          <w:szCs w:val="22"/>
          <w:lang w:val="en-GB"/>
        </w:rPr>
        <w:t>since 2006</w:t>
      </w:r>
      <w:r w:rsidR="001E3643" w:rsidRPr="00AA0276">
        <w:rPr>
          <w:rFonts w:ascii="Univers" w:hAnsi="Univers"/>
          <w:iCs/>
          <w:color w:val="000000"/>
          <w:sz w:val="22"/>
          <w:szCs w:val="22"/>
          <w:lang w:val="en-GB"/>
        </w:rPr>
        <w:t xml:space="preserve">. </w:t>
      </w:r>
      <w:r w:rsidR="00BA138B" w:rsidRPr="00AA0276">
        <w:rPr>
          <w:rFonts w:ascii="Univers" w:hAnsi="Univers"/>
          <w:iCs/>
          <w:color w:val="000000"/>
          <w:sz w:val="22"/>
          <w:szCs w:val="22"/>
          <w:lang w:val="en-GB"/>
        </w:rPr>
        <w:t xml:space="preserve">His research interests include </w:t>
      </w:r>
      <w:r w:rsidR="00AD1E09" w:rsidRPr="00AA0276">
        <w:rPr>
          <w:rFonts w:ascii="Univers" w:hAnsi="Univers"/>
          <w:iCs/>
          <w:color w:val="000000"/>
          <w:sz w:val="22"/>
          <w:szCs w:val="22"/>
          <w:lang w:val="en-GB"/>
        </w:rPr>
        <w:t xml:space="preserve">the </w:t>
      </w:r>
      <w:r w:rsidR="008210DD" w:rsidRPr="00AA0276">
        <w:rPr>
          <w:rFonts w:ascii="Univers" w:hAnsi="Univers"/>
          <w:iCs/>
          <w:color w:val="000000"/>
          <w:sz w:val="22"/>
          <w:szCs w:val="22"/>
          <w:lang w:val="en-GB"/>
        </w:rPr>
        <w:t xml:space="preserve">history </w:t>
      </w:r>
      <w:r w:rsidR="00AD1E09" w:rsidRPr="00AA0276">
        <w:rPr>
          <w:rFonts w:ascii="Univers" w:hAnsi="Univers"/>
          <w:iCs/>
          <w:color w:val="000000"/>
          <w:sz w:val="22"/>
          <w:szCs w:val="22"/>
          <w:lang w:val="en-GB"/>
        </w:rPr>
        <w:t xml:space="preserve">of culture and scholarship </w:t>
      </w:r>
      <w:r w:rsidR="008210DD" w:rsidRPr="00AA0276">
        <w:rPr>
          <w:rFonts w:ascii="Univers" w:hAnsi="Univers"/>
          <w:iCs/>
          <w:color w:val="000000"/>
          <w:sz w:val="22"/>
          <w:szCs w:val="22"/>
          <w:lang w:val="en-GB"/>
        </w:rPr>
        <w:t xml:space="preserve">in the </w:t>
      </w:r>
      <w:r w:rsidR="004952FF" w:rsidRPr="00AA0276">
        <w:rPr>
          <w:rFonts w:ascii="Univers" w:hAnsi="Univers"/>
          <w:iCs/>
          <w:color w:val="000000"/>
          <w:sz w:val="22"/>
          <w:szCs w:val="22"/>
          <w:lang w:val="en-GB"/>
        </w:rPr>
        <w:t>A</w:t>
      </w:r>
      <w:r w:rsidR="008210DD" w:rsidRPr="00AA0276">
        <w:rPr>
          <w:rFonts w:ascii="Univers" w:hAnsi="Univers"/>
          <w:iCs/>
          <w:color w:val="000000"/>
          <w:sz w:val="22"/>
          <w:szCs w:val="22"/>
          <w:lang w:val="en-GB"/>
        </w:rPr>
        <w:t xml:space="preserve">ge of Enlightenment. </w:t>
      </w:r>
      <w:r w:rsidR="004952FF" w:rsidRPr="00AA0276">
        <w:rPr>
          <w:rFonts w:ascii="Univers" w:hAnsi="Univers"/>
          <w:iCs/>
          <w:color w:val="000000"/>
          <w:sz w:val="22"/>
          <w:szCs w:val="22"/>
          <w:lang w:val="en-GB"/>
        </w:rPr>
        <w:t>I</w:t>
      </w:r>
      <w:r w:rsidR="00BA138B" w:rsidRPr="00AA0276">
        <w:rPr>
          <w:rFonts w:ascii="Univers" w:hAnsi="Univers"/>
          <w:iCs/>
          <w:color w:val="000000"/>
          <w:sz w:val="22"/>
          <w:szCs w:val="22"/>
          <w:lang w:val="en-GB"/>
        </w:rPr>
        <w:t xml:space="preserve">n the </w:t>
      </w:r>
      <w:r w:rsidR="004952FF" w:rsidRPr="00AA0276">
        <w:rPr>
          <w:rFonts w:ascii="Univers" w:hAnsi="Univers"/>
          <w:iCs/>
          <w:color w:val="000000"/>
          <w:sz w:val="22"/>
          <w:szCs w:val="22"/>
          <w:lang w:val="en-GB"/>
        </w:rPr>
        <w:t xml:space="preserve">2015/16 </w:t>
      </w:r>
      <w:r w:rsidR="00BA138B" w:rsidRPr="00AA0276">
        <w:rPr>
          <w:rFonts w:ascii="Univers" w:hAnsi="Univers"/>
          <w:iCs/>
          <w:color w:val="000000"/>
          <w:sz w:val="22"/>
          <w:szCs w:val="22"/>
          <w:lang w:val="en-GB"/>
        </w:rPr>
        <w:t xml:space="preserve">academic year </w:t>
      </w:r>
      <w:r w:rsidR="004952FF" w:rsidRPr="00AA0276">
        <w:rPr>
          <w:rFonts w:ascii="Univers" w:hAnsi="Univers"/>
          <w:iCs/>
          <w:color w:val="000000"/>
          <w:sz w:val="22"/>
          <w:szCs w:val="22"/>
          <w:lang w:val="en-GB"/>
        </w:rPr>
        <w:t xml:space="preserve">at </w:t>
      </w:r>
      <w:r w:rsidR="00D87E32" w:rsidRPr="00AA0276">
        <w:rPr>
          <w:rFonts w:ascii="Univers" w:hAnsi="Univers"/>
          <w:iCs/>
          <w:color w:val="000000"/>
          <w:sz w:val="22"/>
          <w:szCs w:val="22"/>
          <w:lang w:val="en-GB"/>
        </w:rPr>
        <w:t xml:space="preserve">the </w:t>
      </w:r>
      <w:r w:rsidR="00D87E32" w:rsidRPr="009D0E6B">
        <w:rPr>
          <w:rFonts w:ascii="Univers" w:hAnsi="Univers"/>
          <w:i/>
          <w:iCs/>
          <w:color w:val="000000"/>
          <w:sz w:val="22"/>
          <w:szCs w:val="22"/>
          <w:lang w:val="en-GB"/>
        </w:rPr>
        <w:t>Institute for Advanced Study</w:t>
      </w:r>
      <w:r w:rsidR="004952FF" w:rsidRPr="00AA0276">
        <w:rPr>
          <w:rFonts w:ascii="Univers" w:hAnsi="Univers"/>
          <w:iCs/>
          <w:color w:val="000000"/>
          <w:sz w:val="22"/>
          <w:szCs w:val="22"/>
          <w:lang w:val="en-GB"/>
        </w:rPr>
        <w:t xml:space="preserve"> he will </w:t>
      </w:r>
      <w:r w:rsidR="00BA138B" w:rsidRPr="00AA0276">
        <w:rPr>
          <w:rFonts w:ascii="Univers" w:hAnsi="Univers"/>
          <w:iCs/>
          <w:color w:val="000000"/>
          <w:sz w:val="22"/>
          <w:szCs w:val="22"/>
          <w:lang w:val="en-GB"/>
        </w:rPr>
        <w:t>conduct research into A</w:t>
      </w:r>
      <w:r w:rsidR="00041372" w:rsidRPr="00AA0276">
        <w:rPr>
          <w:rFonts w:ascii="Univers" w:hAnsi="Univers"/>
          <w:iCs/>
          <w:color w:val="000000"/>
          <w:sz w:val="22"/>
          <w:szCs w:val="22"/>
          <w:lang w:val="en-GB"/>
        </w:rPr>
        <w:t>ng</w:t>
      </w:r>
      <w:r w:rsidR="008210DD" w:rsidRPr="00AA0276">
        <w:rPr>
          <w:rFonts w:ascii="Univers" w:hAnsi="Univers"/>
          <w:iCs/>
          <w:color w:val="000000"/>
          <w:sz w:val="22"/>
          <w:szCs w:val="22"/>
          <w:lang w:val="en-GB"/>
        </w:rPr>
        <w:t>lo</w:t>
      </w:r>
      <w:r w:rsidR="004952FF" w:rsidRPr="00AA0276">
        <w:rPr>
          <w:rFonts w:ascii="Univers" w:hAnsi="Univers"/>
          <w:iCs/>
          <w:color w:val="000000"/>
          <w:sz w:val="22"/>
          <w:szCs w:val="22"/>
          <w:lang w:val="en-GB"/>
        </w:rPr>
        <w:t>-</w:t>
      </w:r>
      <w:r w:rsidR="008210DD" w:rsidRPr="00AA0276">
        <w:rPr>
          <w:rFonts w:ascii="Univers" w:hAnsi="Univers"/>
          <w:iCs/>
          <w:color w:val="000000"/>
          <w:sz w:val="22"/>
          <w:szCs w:val="22"/>
          <w:lang w:val="en-GB"/>
        </w:rPr>
        <w:t>German scholar</w:t>
      </w:r>
      <w:r w:rsidR="00AD1E09" w:rsidRPr="00AA0276">
        <w:rPr>
          <w:rFonts w:ascii="Univers" w:hAnsi="Univers"/>
          <w:iCs/>
          <w:color w:val="000000"/>
          <w:sz w:val="22"/>
          <w:szCs w:val="22"/>
          <w:lang w:val="en-GB"/>
        </w:rPr>
        <w:t>ship</w:t>
      </w:r>
      <w:r w:rsidR="004952FF" w:rsidRPr="00AA0276">
        <w:rPr>
          <w:rFonts w:ascii="Univers" w:hAnsi="Univers"/>
          <w:iCs/>
          <w:color w:val="000000"/>
          <w:sz w:val="22"/>
          <w:szCs w:val="22"/>
          <w:lang w:val="en-GB"/>
        </w:rPr>
        <w:t xml:space="preserve"> </w:t>
      </w:r>
      <w:r w:rsidR="00041372" w:rsidRPr="00AA0276">
        <w:rPr>
          <w:rFonts w:ascii="Univers" w:hAnsi="Univers"/>
          <w:iCs/>
          <w:color w:val="000000"/>
          <w:sz w:val="22"/>
          <w:szCs w:val="22"/>
          <w:lang w:val="en-GB"/>
        </w:rPr>
        <w:t>n</w:t>
      </w:r>
      <w:r w:rsidR="00BA138B" w:rsidRPr="00AA0276">
        <w:rPr>
          <w:rFonts w:ascii="Univers" w:hAnsi="Univers"/>
          <w:iCs/>
          <w:color w:val="000000"/>
          <w:sz w:val="22"/>
          <w:szCs w:val="22"/>
          <w:lang w:val="en-GB"/>
        </w:rPr>
        <w:t xml:space="preserve">etworks in the </w:t>
      </w:r>
      <w:r w:rsidR="009A57FA" w:rsidRPr="00AA0276">
        <w:rPr>
          <w:rFonts w:ascii="Univers" w:hAnsi="Univers"/>
          <w:iCs/>
          <w:color w:val="000000"/>
          <w:sz w:val="22"/>
          <w:szCs w:val="22"/>
          <w:lang w:val="en-GB"/>
        </w:rPr>
        <w:t>18</w:t>
      </w:r>
      <w:r w:rsidR="009A57FA" w:rsidRPr="00AA0276">
        <w:rPr>
          <w:rFonts w:ascii="Univers" w:hAnsi="Univers"/>
          <w:iCs/>
          <w:color w:val="000000"/>
          <w:sz w:val="22"/>
          <w:szCs w:val="22"/>
          <w:vertAlign w:val="superscript"/>
          <w:lang w:val="en-GB"/>
        </w:rPr>
        <w:t>th</w:t>
      </w:r>
      <w:r w:rsidR="004952FF" w:rsidRPr="00AA0276">
        <w:rPr>
          <w:rFonts w:ascii="Univers" w:hAnsi="Univers"/>
          <w:iCs/>
          <w:color w:val="000000"/>
          <w:sz w:val="22"/>
          <w:szCs w:val="22"/>
          <w:lang w:val="en-GB"/>
        </w:rPr>
        <w:t xml:space="preserve"> </w:t>
      </w:r>
      <w:r w:rsidR="008210DD" w:rsidRPr="00AA0276">
        <w:rPr>
          <w:rFonts w:ascii="Univers" w:hAnsi="Univers"/>
          <w:iCs/>
          <w:color w:val="000000"/>
          <w:sz w:val="22"/>
          <w:szCs w:val="22"/>
          <w:lang w:val="en-GB"/>
        </w:rPr>
        <w:t>century</w:t>
      </w:r>
      <w:r w:rsidR="004952FF" w:rsidRPr="00AA0276">
        <w:rPr>
          <w:rFonts w:ascii="Univers" w:hAnsi="Univers"/>
          <w:iCs/>
          <w:color w:val="000000"/>
          <w:sz w:val="22"/>
          <w:szCs w:val="22"/>
          <w:lang w:val="en-GB"/>
        </w:rPr>
        <w:t>,</w:t>
      </w:r>
      <w:r w:rsidR="008210DD" w:rsidRPr="00AA0276">
        <w:rPr>
          <w:rFonts w:ascii="Univers" w:hAnsi="Univers"/>
          <w:iCs/>
          <w:color w:val="000000"/>
          <w:sz w:val="22"/>
          <w:szCs w:val="22"/>
          <w:lang w:val="en-GB"/>
        </w:rPr>
        <w:t xml:space="preserve"> focus</w:t>
      </w:r>
      <w:r w:rsidR="004952FF" w:rsidRPr="00AA0276">
        <w:rPr>
          <w:rFonts w:ascii="Univers" w:hAnsi="Univers"/>
          <w:iCs/>
          <w:color w:val="000000"/>
          <w:sz w:val="22"/>
          <w:szCs w:val="22"/>
          <w:lang w:val="en-GB"/>
        </w:rPr>
        <w:t>sing</w:t>
      </w:r>
      <w:r w:rsidR="008210DD" w:rsidRPr="00AA0276">
        <w:rPr>
          <w:rFonts w:ascii="Univers" w:hAnsi="Univers"/>
          <w:iCs/>
          <w:color w:val="000000"/>
          <w:sz w:val="22"/>
          <w:szCs w:val="22"/>
          <w:lang w:val="en-GB"/>
        </w:rPr>
        <w:t xml:space="preserve"> on the</w:t>
      </w:r>
      <w:r w:rsidR="004952FF" w:rsidRPr="00AA0276">
        <w:rPr>
          <w:rFonts w:ascii="Univers" w:hAnsi="Univers"/>
          <w:iCs/>
          <w:color w:val="000000"/>
          <w:sz w:val="22"/>
          <w:szCs w:val="22"/>
          <w:lang w:val="en-GB"/>
        </w:rPr>
        <w:t>ir</w:t>
      </w:r>
      <w:r w:rsidR="008210DD" w:rsidRPr="00AA0276">
        <w:rPr>
          <w:rFonts w:ascii="Univers" w:hAnsi="Univers"/>
          <w:iCs/>
          <w:color w:val="000000"/>
          <w:sz w:val="22"/>
          <w:szCs w:val="22"/>
          <w:lang w:val="en-GB"/>
        </w:rPr>
        <w:t xml:space="preserve"> </w:t>
      </w:r>
      <w:r w:rsidR="004952FF" w:rsidRPr="00AA0276">
        <w:rPr>
          <w:rFonts w:ascii="Univers" w:hAnsi="Univers"/>
          <w:iCs/>
          <w:color w:val="000000"/>
          <w:sz w:val="22"/>
          <w:szCs w:val="22"/>
          <w:lang w:val="en-GB"/>
        </w:rPr>
        <w:t xml:space="preserve">knowledge of natural </w:t>
      </w:r>
      <w:r w:rsidR="008210DD" w:rsidRPr="00AA0276">
        <w:rPr>
          <w:rFonts w:ascii="Univers" w:hAnsi="Univers"/>
          <w:iCs/>
          <w:color w:val="000000"/>
          <w:sz w:val="22"/>
          <w:szCs w:val="22"/>
          <w:lang w:val="en-GB"/>
        </w:rPr>
        <w:t>h</w:t>
      </w:r>
      <w:r w:rsidR="009A57FA" w:rsidRPr="00AA0276">
        <w:rPr>
          <w:rFonts w:ascii="Univers" w:hAnsi="Univers"/>
          <w:iCs/>
          <w:color w:val="000000"/>
          <w:sz w:val="22"/>
          <w:szCs w:val="22"/>
          <w:lang w:val="en-GB"/>
        </w:rPr>
        <w:t>istor</w:t>
      </w:r>
      <w:r w:rsidR="008210DD" w:rsidRPr="00AA0276">
        <w:rPr>
          <w:rFonts w:ascii="Univers" w:hAnsi="Univers"/>
          <w:iCs/>
          <w:color w:val="000000"/>
          <w:sz w:val="22"/>
          <w:szCs w:val="22"/>
          <w:lang w:val="en-GB"/>
        </w:rPr>
        <w:t>y outside Europe.</w:t>
      </w:r>
    </w:p>
    <w:p w14:paraId="5476CFDC" w14:textId="77777777" w:rsidR="004952FF" w:rsidRPr="00AA0276" w:rsidRDefault="004952FF" w:rsidP="00AA0276">
      <w:pPr>
        <w:spacing w:line="300" w:lineRule="exact"/>
        <w:rPr>
          <w:rFonts w:ascii="Univers" w:hAnsi="Univers"/>
          <w:iCs/>
          <w:color w:val="000000"/>
          <w:sz w:val="22"/>
          <w:szCs w:val="22"/>
          <w:lang w:val="en-GB"/>
        </w:rPr>
      </w:pPr>
    </w:p>
    <w:p w14:paraId="6D11152B" w14:textId="77777777" w:rsidR="00777385" w:rsidRPr="00AA0276" w:rsidRDefault="008210DD" w:rsidP="00AA0276">
      <w:pPr>
        <w:spacing w:line="300" w:lineRule="exact"/>
        <w:rPr>
          <w:rFonts w:ascii="Univers" w:hAnsi="Univers"/>
          <w:iCs/>
          <w:color w:val="000000"/>
          <w:sz w:val="22"/>
          <w:szCs w:val="22"/>
          <w:lang w:val="en-GB"/>
        </w:rPr>
      </w:pPr>
      <w:r w:rsidRPr="00AA0276">
        <w:rPr>
          <w:rFonts w:ascii="Univers" w:hAnsi="Univers"/>
          <w:iCs/>
          <w:color w:val="000000"/>
          <w:sz w:val="22"/>
          <w:szCs w:val="22"/>
          <w:lang w:val="en-GB"/>
        </w:rPr>
        <w:t>The</w:t>
      </w:r>
      <w:r w:rsidR="00363ABD" w:rsidRPr="00AA0276">
        <w:rPr>
          <w:rFonts w:ascii="Univers" w:hAnsi="Univers"/>
          <w:iCs/>
          <w:color w:val="000000"/>
          <w:sz w:val="22"/>
          <w:szCs w:val="22"/>
          <w:lang w:val="en-GB"/>
        </w:rPr>
        <w:t xml:space="preserve"> </w:t>
      </w:r>
      <w:proofErr w:type="spellStart"/>
      <w:r w:rsidR="00363ABD" w:rsidRPr="00AA0276">
        <w:rPr>
          <w:rFonts w:ascii="Univers" w:hAnsi="Univers"/>
          <w:b/>
          <w:iCs/>
          <w:color w:val="000000"/>
          <w:sz w:val="22"/>
          <w:szCs w:val="22"/>
          <w:lang w:val="en-GB"/>
        </w:rPr>
        <w:t>Gerda</w:t>
      </w:r>
      <w:proofErr w:type="spellEnd"/>
      <w:r w:rsidR="00777385" w:rsidRPr="00AA0276">
        <w:rPr>
          <w:rFonts w:ascii="Univers" w:hAnsi="Univers"/>
          <w:b/>
          <w:iCs/>
          <w:color w:val="000000"/>
          <w:sz w:val="22"/>
          <w:szCs w:val="22"/>
          <w:lang w:val="en-GB"/>
        </w:rPr>
        <w:t xml:space="preserve"> Henkel </w:t>
      </w:r>
      <w:r w:rsidR="009D6C7A" w:rsidRPr="00AA0276">
        <w:rPr>
          <w:rFonts w:ascii="Univers" w:hAnsi="Univers"/>
          <w:b/>
          <w:iCs/>
          <w:color w:val="000000"/>
          <w:sz w:val="22"/>
          <w:szCs w:val="22"/>
          <w:lang w:val="en-GB"/>
        </w:rPr>
        <w:t>Foundation</w:t>
      </w:r>
      <w:r w:rsidR="00363ABD" w:rsidRPr="00AA0276">
        <w:rPr>
          <w:rFonts w:ascii="Univers" w:hAnsi="Univers"/>
          <w:iCs/>
          <w:color w:val="000000"/>
          <w:sz w:val="22"/>
          <w:szCs w:val="22"/>
          <w:lang w:val="en-GB"/>
        </w:rPr>
        <w:t xml:space="preserve"> was founded </w:t>
      </w:r>
      <w:r w:rsidR="009D6C7A" w:rsidRPr="00AA0276">
        <w:rPr>
          <w:rFonts w:ascii="Univers" w:hAnsi="Univers"/>
          <w:iCs/>
          <w:color w:val="000000"/>
          <w:sz w:val="22"/>
          <w:szCs w:val="22"/>
          <w:lang w:val="en-GB"/>
        </w:rPr>
        <w:t xml:space="preserve">in </w:t>
      </w:r>
      <w:r w:rsidR="00777385" w:rsidRPr="00AA0276">
        <w:rPr>
          <w:rFonts w:ascii="Univers" w:hAnsi="Univers"/>
          <w:iCs/>
          <w:color w:val="000000"/>
          <w:sz w:val="22"/>
          <w:szCs w:val="22"/>
          <w:lang w:val="en-GB"/>
        </w:rPr>
        <w:t xml:space="preserve">1976 </w:t>
      </w:r>
      <w:r w:rsidR="00363ABD" w:rsidRPr="00AA0276">
        <w:rPr>
          <w:rFonts w:ascii="Univers" w:hAnsi="Univers"/>
          <w:iCs/>
          <w:color w:val="000000"/>
          <w:sz w:val="22"/>
          <w:szCs w:val="22"/>
          <w:lang w:val="en-GB"/>
        </w:rPr>
        <w:t xml:space="preserve">by </w:t>
      </w:r>
      <w:r w:rsidR="00777385" w:rsidRPr="00AA0276">
        <w:rPr>
          <w:rFonts w:ascii="Univers" w:hAnsi="Univers"/>
          <w:iCs/>
          <w:color w:val="000000"/>
          <w:sz w:val="22"/>
          <w:szCs w:val="22"/>
          <w:lang w:val="en-GB"/>
        </w:rPr>
        <w:t xml:space="preserve">Lisa </w:t>
      </w:r>
      <w:proofErr w:type="spellStart"/>
      <w:r w:rsidR="00777385" w:rsidRPr="00AA0276">
        <w:rPr>
          <w:rFonts w:ascii="Univers" w:hAnsi="Univers"/>
          <w:iCs/>
          <w:color w:val="000000"/>
          <w:sz w:val="22"/>
          <w:szCs w:val="22"/>
          <w:lang w:val="en-GB"/>
        </w:rPr>
        <w:t>Maskell</w:t>
      </w:r>
      <w:proofErr w:type="spellEnd"/>
      <w:r w:rsidR="00777385" w:rsidRPr="00AA0276">
        <w:rPr>
          <w:rFonts w:ascii="Univers" w:hAnsi="Univers"/>
          <w:iCs/>
          <w:color w:val="000000"/>
          <w:sz w:val="22"/>
          <w:szCs w:val="22"/>
          <w:lang w:val="en-GB"/>
        </w:rPr>
        <w:t xml:space="preserve"> (1914–1998) </w:t>
      </w:r>
      <w:r w:rsidR="00363ABD" w:rsidRPr="00AA0276">
        <w:rPr>
          <w:rFonts w:ascii="Univers" w:hAnsi="Univers"/>
          <w:iCs/>
          <w:color w:val="000000"/>
          <w:sz w:val="22"/>
          <w:szCs w:val="22"/>
          <w:lang w:val="en-GB"/>
        </w:rPr>
        <w:t xml:space="preserve">in memory of her mother </w:t>
      </w:r>
      <w:proofErr w:type="spellStart"/>
      <w:r w:rsidR="00363ABD" w:rsidRPr="00AA0276">
        <w:rPr>
          <w:rFonts w:ascii="Univers" w:hAnsi="Univers"/>
          <w:iCs/>
          <w:color w:val="000000"/>
          <w:sz w:val="22"/>
          <w:szCs w:val="22"/>
          <w:lang w:val="en-GB"/>
        </w:rPr>
        <w:t>Gerda</w:t>
      </w:r>
      <w:proofErr w:type="spellEnd"/>
      <w:r w:rsidR="00363ABD" w:rsidRPr="00AA0276">
        <w:rPr>
          <w:rFonts w:ascii="Univers" w:hAnsi="Univers"/>
          <w:iCs/>
          <w:color w:val="000000"/>
          <w:sz w:val="22"/>
          <w:szCs w:val="22"/>
          <w:lang w:val="en-GB"/>
        </w:rPr>
        <w:t xml:space="preserve"> Henkel</w:t>
      </w:r>
      <w:r w:rsidR="00777385" w:rsidRPr="00AA0276">
        <w:rPr>
          <w:rFonts w:ascii="Univers" w:hAnsi="Univers"/>
          <w:iCs/>
          <w:color w:val="000000"/>
          <w:sz w:val="22"/>
          <w:szCs w:val="22"/>
          <w:lang w:val="en-GB"/>
        </w:rPr>
        <w:t xml:space="preserve">. </w:t>
      </w:r>
      <w:r w:rsidR="00812784" w:rsidRPr="00AA0276">
        <w:rPr>
          <w:rFonts w:ascii="Univers" w:hAnsi="Univers"/>
          <w:iCs/>
          <w:color w:val="000000"/>
          <w:sz w:val="22"/>
          <w:szCs w:val="22"/>
          <w:lang w:val="en-GB"/>
        </w:rPr>
        <w:t xml:space="preserve">The sole object of the Foundation is to promote science at universities and research institutes, primarily by supporting specific projects in the field of the humanities that have a specialist scope and are limited in time. </w:t>
      </w:r>
      <w:r w:rsidR="001C50D6" w:rsidRPr="00AA0276">
        <w:rPr>
          <w:rFonts w:ascii="Univers" w:hAnsi="Univers"/>
          <w:iCs/>
          <w:color w:val="000000"/>
          <w:sz w:val="22"/>
          <w:szCs w:val="22"/>
          <w:lang w:val="en-GB"/>
        </w:rPr>
        <w:t>T</w:t>
      </w:r>
      <w:r w:rsidR="009A57FA" w:rsidRPr="00AA0276">
        <w:rPr>
          <w:rFonts w:ascii="Univers" w:hAnsi="Univers"/>
          <w:iCs/>
          <w:color w:val="000000"/>
          <w:sz w:val="22"/>
          <w:szCs w:val="22"/>
          <w:lang w:val="en-GB"/>
        </w:rPr>
        <w:t>h</w:t>
      </w:r>
      <w:r w:rsidR="009D6C7A" w:rsidRPr="00AA0276">
        <w:rPr>
          <w:rFonts w:ascii="Univers" w:hAnsi="Univers"/>
          <w:iCs/>
          <w:color w:val="000000"/>
          <w:sz w:val="22"/>
          <w:szCs w:val="22"/>
          <w:lang w:val="en-GB"/>
        </w:rPr>
        <w:t>e</w:t>
      </w:r>
      <w:r w:rsidR="009A57FA" w:rsidRPr="00AA0276">
        <w:rPr>
          <w:rFonts w:ascii="Univers" w:hAnsi="Univers"/>
          <w:iCs/>
          <w:color w:val="000000"/>
          <w:sz w:val="22"/>
          <w:szCs w:val="22"/>
          <w:lang w:val="en-GB"/>
        </w:rPr>
        <w:t xml:space="preserve"> </w:t>
      </w:r>
      <w:proofErr w:type="spellStart"/>
      <w:r w:rsidR="001C50D6" w:rsidRPr="00AA0276">
        <w:rPr>
          <w:rFonts w:ascii="Univers" w:hAnsi="Univers"/>
          <w:iCs/>
          <w:color w:val="000000"/>
          <w:sz w:val="22"/>
          <w:szCs w:val="22"/>
          <w:lang w:val="en-GB"/>
        </w:rPr>
        <w:t>Gerda</w:t>
      </w:r>
      <w:proofErr w:type="spellEnd"/>
      <w:r w:rsidR="001C50D6" w:rsidRPr="00AA0276">
        <w:rPr>
          <w:rFonts w:ascii="Univers" w:hAnsi="Univers"/>
          <w:iCs/>
          <w:color w:val="000000"/>
          <w:sz w:val="22"/>
          <w:szCs w:val="22"/>
          <w:lang w:val="en-GB"/>
        </w:rPr>
        <w:t xml:space="preserve"> Henkel </w:t>
      </w:r>
      <w:r w:rsidR="00863E4A" w:rsidRPr="00AA0276">
        <w:rPr>
          <w:rFonts w:ascii="Univers" w:hAnsi="Univers"/>
          <w:iCs/>
          <w:color w:val="000000"/>
          <w:sz w:val="22"/>
          <w:szCs w:val="22"/>
          <w:lang w:val="en-GB"/>
        </w:rPr>
        <w:t>Foundation</w:t>
      </w:r>
      <w:r w:rsidR="009A57FA" w:rsidRPr="00AA0276">
        <w:rPr>
          <w:rFonts w:ascii="Univers" w:hAnsi="Univers"/>
          <w:iCs/>
          <w:color w:val="000000"/>
          <w:sz w:val="22"/>
          <w:szCs w:val="22"/>
          <w:lang w:val="en-GB"/>
        </w:rPr>
        <w:t xml:space="preserve"> </w:t>
      </w:r>
      <w:r w:rsidR="009A57FA" w:rsidRPr="00AA0276">
        <w:rPr>
          <w:rFonts w:ascii="Univers" w:hAnsi="Univers"/>
          <w:iCs/>
          <w:color w:val="000000"/>
          <w:sz w:val="22"/>
          <w:szCs w:val="22"/>
          <w:lang w:val="en-GB"/>
        </w:rPr>
        <w:lastRenderedPageBreak/>
        <w:t xml:space="preserve">maintains </w:t>
      </w:r>
      <w:r w:rsidR="009D6C7A" w:rsidRPr="00AA0276">
        <w:rPr>
          <w:rFonts w:ascii="Univers" w:hAnsi="Univers"/>
          <w:iCs/>
          <w:color w:val="000000"/>
          <w:sz w:val="22"/>
          <w:szCs w:val="22"/>
          <w:lang w:val="en-GB"/>
        </w:rPr>
        <w:t>partnerships</w:t>
      </w:r>
      <w:r w:rsidR="009A57FA" w:rsidRPr="00AA0276">
        <w:rPr>
          <w:rFonts w:ascii="Univers" w:hAnsi="Univers"/>
          <w:iCs/>
          <w:color w:val="000000"/>
          <w:sz w:val="22"/>
          <w:szCs w:val="22"/>
          <w:lang w:val="en-GB"/>
        </w:rPr>
        <w:t xml:space="preserve"> with academic i</w:t>
      </w:r>
      <w:r w:rsidR="00777385" w:rsidRPr="00AA0276">
        <w:rPr>
          <w:rFonts w:ascii="Univers" w:hAnsi="Univers"/>
          <w:iCs/>
          <w:color w:val="000000"/>
          <w:sz w:val="22"/>
          <w:szCs w:val="22"/>
          <w:lang w:val="en-GB"/>
        </w:rPr>
        <w:t>nstitution</w:t>
      </w:r>
      <w:r w:rsidR="009A57FA" w:rsidRPr="00AA0276">
        <w:rPr>
          <w:rFonts w:ascii="Univers" w:hAnsi="Univers"/>
          <w:iCs/>
          <w:color w:val="000000"/>
          <w:sz w:val="22"/>
          <w:szCs w:val="22"/>
          <w:lang w:val="en-GB"/>
        </w:rPr>
        <w:t>s worldwide</w:t>
      </w:r>
      <w:r w:rsidR="001C50D6" w:rsidRPr="00AA0276">
        <w:rPr>
          <w:rFonts w:ascii="Univers" w:hAnsi="Univers"/>
          <w:iCs/>
          <w:color w:val="000000"/>
          <w:sz w:val="22"/>
          <w:szCs w:val="22"/>
          <w:lang w:val="en-GB"/>
        </w:rPr>
        <w:t xml:space="preserve"> as part of its international commitment</w:t>
      </w:r>
      <w:r w:rsidR="009D6C7A" w:rsidRPr="00AA0276">
        <w:rPr>
          <w:rFonts w:ascii="Univers" w:hAnsi="Univers"/>
          <w:iCs/>
          <w:color w:val="000000"/>
          <w:sz w:val="22"/>
          <w:szCs w:val="22"/>
          <w:lang w:val="en-GB"/>
        </w:rPr>
        <w:t>.</w:t>
      </w:r>
      <w:r w:rsidR="009A57FA" w:rsidRPr="00AA0276">
        <w:rPr>
          <w:rFonts w:ascii="Univers" w:hAnsi="Univers"/>
          <w:iCs/>
          <w:color w:val="000000"/>
          <w:sz w:val="22"/>
          <w:szCs w:val="22"/>
          <w:lang w:val="en-GB"/>
        </w:rPr>
        <w:t xml:space="preserve"> </w:t>
      </w:r>
      <w:r w:rsidR="00A14857" w:rsidRPr="00AA0276">
        <w:rPr>
          <w:rFonts w:ascii="Univers" w:hAnsi="Univers"/>
          <w:iCs/>
          <w:color w:val="000000"/>
          <w:sz w:val="22"/>
          <w:szCs w:val="22"/>
          <w:lang w:val="en-GB"/>
        </w:rPr>
        <w:t xml:space="preserve">In addition to the </w:t>
      </w:r>
      <w:r w:rsidR="00A14857" w:rsidRPr="00AA0276">
        <w:rPr>
          <w:rFonts w:ascii="Univers" w:hAnsi="Univers"/>
          <w:i/>
          <w:iCs/>
          <w:color w:val="000000"/>
          <w:sz w:val="22"/>
          <w:szCs w:val="22"/>
          <w:lang w:val="en-GB"/>
        </w:rPr>
        <w:t>Institute for Advanced Study</w:t>
      </w:r>
      <w:r w:rsidR="00A14857" w:rsidRPr="00AA0276">
        <w:rPr>
          <w:rFonts w:ascii="Univers" w:hAnsi="Univers"/>
          <w:iCs/>
          <w:color w:val="000000"/>
          <w:sz w:val="22"/>
          <w:szCs w:val="22"/>
          <w:lang w:val="en-GB"/>
        </w:rPr>
        <w:t xml:space="preserve">, these include, among others, the </w:t>
      </w:r>
      <w:r w:rsidR="00A14857" w:rsidRPr="00AA0276">
        <w:rPr>
          <w:rFonts w:ascii="Univers" w:hAnsi="Univers"/>
          <w:i/>
          <w:iCs/>
          <w:color w:val="000000"/>
          <w:sz w:val="22"/>
          <w:szCs w:val="22"/>
          <w:lang w:val="en-GB"/>
        </w:rPr>
        <w:t>Department of German Studies</w:t>
      </w:r>
      <w:r w:rsidR="00A14857" w:rsidRPr="00AA0276">
        <w:rPr>
          <w:rFonts w:ascii="Univers" w:hAnsi="Univers"/>
          <w:iCs/>
          <w:color w:val="000000"/>
          <w:sz w:val="22"/>
          <w:szCs w:val="22"/>
          <w:lang w:val="en-GB"/>
        </w:rPr>
        <w:t xml:space="preserve"> at </w:t>
      </w:r>
      <w:r w:rsidR="00A14857" w:rsidRPr="00AA0276">
        <w:rPr>
          <w:rFonts w:ascii="Univers" w:hAnsi="Univers"/>
          <w:i/>
          <w:iCs/>
          <w:color w:val="000000"/>
          <w:sz w:val="22"/>
          <w:szCs w:val="22"/>
          <w:lang w:val="en-GB"/>
        </w:rPr>
        <w:t>Stanford University</w:t>
      </w:r>
      <w:r w:rsidR="00A14857" w:rsidRPr="00AA0276">
        <w:rPr>
          <w:rFonts w:ascii="Univers" w:hAnsi="Univers"/>
          <w:iCs/>
          <w:color w:val="000000"/>
          <w:sz w:val="22"/>
          <w:szCs w:val="22"/>
          <w:lang w:val="en-GB"/>
        </w:rPr>
        <w:t xml:space="preserve">, the </w:t>
      </w:r>
      <w:proofErr w:type="spellStart"/>
      <w:r w:rsidR="00A14857" w:rsidRPr="00AA0276">
        <w:rPr>
          <w:rFonts w:ascii="Univers" w:hAnsi="Univers"/>
          <w:i/>
          <w:iCs/>
          <w:color w:val="000000"/>
          <w:sz w:val="22"/>
          <w:szCs w:val="22"/>
          <w:lang w:val="en-GB"/>
        </w:rPr>
        <w:t>Fondation</w:t>
      </w:r>
      <w:proofErr w:type="spellEnd"/>
      <w:r w:rsidR="00A14857" w:rsidRPr="00AA0276">
        <w:rPr>
          <w:rFonts w:ascii="Univers" w:hAnsi="Univers"/>
          <w:i/>
          <w:iCs/>
          <w:color w:val="000000"/>
          <w:sz w:val="22"/>
          <w:szCs w:val="22"/>
          <w:lang w:val="en-GB"/>
        </w:rPr>
        <w:t xml:space="preserve"> </w:t>
      </w:r>
      <w:proofErr w:type="spellStart"/>
      <w:r w:rsidR="00A14857" w:rsidRPr="00AA0276">
        <w:rPr>
          <w:rFonts w:ascii="Univers" w:hAnsi="Univers"/>
          <w:i/>
          <w:iCs/>
          <w:color w:val="000000"/>
          <w:sz w:val="22"/>
          <w:szCs w:val="22"/>
          <w:lang w:val="en-GB"/>
        </w:rPr>
        <w:t>Maison</w:t>
      </w:r>
      <w:proofErr w:type="spellEnd"/>
      <w:r w:rsidR="00A14857" w:rsidRPr="00AA0276">
        <w:rPr>
          <w:rFonts w:ascii="Univers" w:hAnsi="Univers"/>
          <w:i/>
          <w:iCs/>
          <w:color w:val="000000"/>
          <w:sz w:val="22"/>
          <w:szCs w:val="22"/>
          <w:lang w:val="en-GB"/>
        </w:rPr>
        <w:t xml:space="preserve"> des Sciences de </w:t>
      </w:r>
      <w:proofErr w:type="spellStart"/>
      <w:r w:rsidR="00A14857" w:rsidRPr="00AA0276">
        <w:rPr>
          <w:rFonts w:ascii="Univers" w:hAnsi="Univers"/>
          <w:i/>
          <w:iCs/>
          <w:color w:val="000000"/>
          <w:sz w:val="22"/>
          <w:szCs w:val="22"/>
          <w:lang w:val="en-GB"/>
        </w:rPr>
        <w:t>l'Homme</w:t>
      </w:r>
      <w:proofErr w:type="spellEnd"/>
      <w:r w:rsidR="00A14857" w:rsidRPr="00AA0276">
        <w:rPr>
          <w:rFonts w:ascii="Univers" w:hAnsi="Univers"/>
          <w:iCs/>
          <w:color w:val="000000"/>
          <w:sz w:val="22"/>
          <w:szCs w:val="22"/>
          <w:lang w:val="en-GB"/>
        </w:rPr>
        <w:t xml:space="preserve"> (Paris)</w:t>
      </w:r>
      <w:r w:rsidR="00A3404C" w:rsidRPr="00AA0276">
        <w:rPr>
          <w:rFonts w:ascii="Univers" w:hAnsi="Univers"/>
          <w:iCs/>
          <w:color w:val="000000"/>
          <w:sz w:val="22"/>
          <w:szCs w:val="22"/>
          <w:lang w:val="en-GB"/>
        </w:rPr>
        <w:t xml:space="preserve">, </w:t>
      </w:r>
      <w:r w:rsidR="009A57FA" w:rsidRPr="00AA0276">
        <w:rPr>
          <w:rFonts w:ascii="Univers" w:hAnsi="Univers"/>
          <w:iCs/>
          <w:color w:val="000000"/>
          <w:sz w:val="22"/>
          <w:szCs w:val="22"/>
          <w:lang w:val="en-GB"/>
        </w:rPr>
        <w:t>th</w:t>
      </w:r>
      <w:r w:rsidR="001E3643" w:rsidRPr="00AA0276">
        <w:rPr>
          <w:rFonts w:ascii="Univers" w:hAnsi="Univers"/>
          <w:iCs/>
          <w:color w:val="000000"/>
          <w:sz w:val="22"/>
          <w:szCs w:val="22"/>
          <w:lang w:val="en-GB"/>
        </w:rPr>
        <w:t xml:space="preserve">e </w:t>
      </w:r>
      <w:r w:rsidR="00A3404C" w:rsidRPr="00AA0276">
        <w:rPr>
          <w:rFonts w:ascii="Univers" w:hAnsi="Univers"/>
          <w:i/>
          <w:iCs/>
          <w:color w:val="000000"/>
          <w:sz w:val="22"/>
          <w:szCs w:val="22"/>
          <w:lang w:val="en-GB"/>
        </w:rPr>
        <w:t>Graduate School of Arts and Social Sciences</w:t>
      </w:r>
      <w:r w:rsidR="009A57FA" w:rsidRPr="00AA0276">
        <w:rPr>
          <w:rFonts w:ascii="Univers" w:hAnsi="Univers"/>
          <w:iCs/>
          <w:color w:val="000000"/>
          <w:sz w:val="22"/>
          <w:szCs w:val="22"/>
          <w:lang w:val="en-GB"/>
        </w:rPr>
        <w:t xml:space="preserve"> at</w:t>
      </w:r>
      <w:r w:rsidR="003F27BA" w:rsidRPr="00AA0276">
        <w:rPr>
          <w:rFonts w:ascii="Univers" w:hAnsi="Univers"/>
          <w:iCs/>
          <w:color w:val="000000"/>
          <w:sz w:val="22"/>
          <w:szCs w:val="22"/>
          <w:lang w:val="en-GB"/>
        </w:rPr>
        <w:t xml:space="preserve"> </w:t>
      </w:r>
      <w:r w:rsidRPr="00AA0276">
        <w:rPr>
          <w:rFonts w:ascii="Univers" w:hAnsi="Univers"/>
          <w:i/>
          <w:iCs/>
          <w:color w:val="000000"/>
          <w:sz w:val="22"/>
          <w:szCs w:val="22"/>
          <w:lang w:val="en-GB"/>
        </w:rPr>
        <w:t>Stellenbosch University</w:t>
      </w:r>
      <w:r w:rsidRPr="00AA0276">
        <w:rPr>
          <w:rFonts w:ascii="Univers" w:hAnsi="Univers"/>
          <w:iCs/>
          <w:color w:val="000000"/>
          <w:sz w:val="22"/>
          <w:szCs w:val="22"/>
          <w:lang w:val="en-GB"/>
        </w:rPr>
        <w:t>, th</w:t>
      </w:r>
      <w:r w:rsidR="003F27BA" w:rsidRPr="00AA0276">
        <w:rPr>
          <w:rFonts w:ascii="Univers" w:hAnsi="Univers"/>
          <w:iCs/>
          <w:color w:val="000000"/>
          <w:sz w:val="22"/>
          <w:szCs w:val="22"/>
          <w:lang w:val="en-GB"/>
        </w:rPr>
        <w:t>e</w:t>
      </w:r>
      <w:r w:rsidR="001E3643" w:rsidRPr="00AA0276">
        <w:rPr>
          <w:rFonts w:ascii="Univers" w:hAnsi="Univers"/>
          <w:iCs/>
          <w:color w:val="000000"/>
          <w:sz w:val="22"/>
          <w:szCs w:val="22"/>
          <w:lang w:val="en-GB"/>
        </w:rPr>
        <w:t xml:space="preserve"> </w:t>
      </w:r>
      <w:proofErr w:type="spellStart"/>
      <w:r w:rsidR="001E3643" w:rsidRPr="00AA0276">
        <w:rPr>
          <w:rFonts w:ascii="Univers" w:hAnsi="Univers"/>
          <w:i/>
          <w:iCs/>
          <w:color w:val="000000"/>
          <w:sz w:val="22"/>
          <w:szCs w:val="22"/>
          <w:lang w:val="en-GB"/>
        </w:rPr>
        <w:t>Maison</w:t>
      </w:r>
      <w:proofErr w:type="spellEnd"/>
      <w:r w:rsidR="001E3643" w:rsidRPr="00AA0276">
        <w:rPr>
          <w:rFonts w:ascii="Univers" w:hAnsi="Univers"/>
          <w:i/>
          <w:iCs/>
          <w:color w:val="000000"/>
          <w:sz w:val="22"/>
          <w:szCs w:val="22"/>
          <w:lang w:val="en-GB"/>
        </w:rPr>
        <w:t xml:space="preserve"> </w:t>
      </w:r>
      <w:proofErr w:type="spellStart"/>
      <w:r w:rsidR="001E3643" w:rsidRPr="00AA0276">
        <w:rPr>
          <w:rFonts w:ascii="Univers" w:hAnsi="Univers"/>
          <w:i/>
          <w:iCs/>
          <w:color w:val="000000"/>
          <w:sz w:val="22"/>
          <w:szCs w:val="22"/>
          <w:lang w:val="en-GB"/>
        </w:rPr>
        <w:t>méditerranéenne</w:t>
      </w:r>
      <w:proofErr w:type="spellEnd"/>
      <w:r w:rsidR="001E3643" w:rsidRPr="00AA0276">
        <w:rPr>
          <w:rFonts w:ascii="Univers" w:hAnsi="Univers"/>
          <w:i/>
          <w:iCs/>
          <w:color w:val="000000"/>
          <w:sz w:val="22"/>
          <w:szCs w:val="22"/>
          <w:lang w:val="en-GB"/>
        </w:rPr>
        <w:t xml:space="preserve"> des sciences de </w:t>
      </w:r>
      <w:proofErr w:type="spellStart"/>
      <w:r w:rsidR="001E3643" w:rsidRPr="00AA0276">
        <w:rPr>
          <w:rFonts w:ascii="Univers" w:hAnsi="Univers"/>
          <w:i/>
          <w:iCs/>
          <w:color w:val="000000"/>
          <w:sz w:val="22"/>
          <w:szCs w:val="22"/>
          <w:lang w:val="en-GB"/>
        </w:rPr>
        <w:t>l'homme</w:t>
      </w:r>
      <w:proofErr w:type="spellEnd"/>
      <w:r w:rsidR="001E3643" w:rsidRPr="00AA0276">
        <w:rPr>
          <w:rFonts w:ascii="Univers" w:hAnsi="Univers"/>
          <w:iCs/>
          <w:color w:val="000000"/>
          <w:sz w:val="22"/>
          <w:szCs w:val="22"/>
          <w:lang w:val="en-GB"/>
        </w:rPr>
        <w:t xml:space="preserve"> (Aix-en-Provence)</w:t>
      </w:r>
      <w:r w:rsidR="003F27BA" w:rsidRPr="00AA0276">
        <w:rPr>
          <w:rFonts w:ascii="Univers" w:hAnsi="Univers"/>
          <w:iCs/>
          <w:color w:val="000000"/>
          <w:sz w:val="22"/>
          <w:szCs w:val="22"/>
          <w:lang w:val="en-GB"/>
        </w:rPr>
        <w:t>, the</w:t>
      </w:r>
      <w:r w:rsidRPr="00AA0276">
        <w:rPr>
          <w:rFonts w:ascii="Univers" w:hAnsi="Univers"/>
          <w:iCs/>
          <w:color w:val="000000"/>
          <w:sz w:val="22"/>
          <w:szCs w:val="22"/>
          <w:lang w:val="en-GB"/>
        </w:rPr>
        <w:t xml:space="preserve"> </w:t>
      </w:r>
      <w:r w:rsidR="00777385" w:rsidRPr="00AA0276">
        <w:rPr>
          <w:rFonts w:ascii="Univers" w:hAnsi="Univers"/>
          <w:i/>
          <w:iCs/>
          <w:color w:val="000000"/>
          <w:sz w:val="22"/>
          <w:szCs w:val="22"/>
          <w:lang w:val="en-GB"/>
        </w:rPr>
        <w:t>Reuters Institute for the Study of Journalism</w:t>
      </w:r>
      <w:r w:rsidR="003F27BA" w:rsidRPr="00AA0276">
        <w:rPr>
          <w:rFonts w:ascii="Univers" w:hAnsi="Univers"/>
          <w:iCs/>
          <w:color w:val="000000"/>
          <w:sz w:val="22"/>
          <w:szCs w:val="22"/>
          <w:lang w:val="en-GB"/>
        </w:rPr>
        <w:t xml:space="preserve"> a</w:t>
      </w:r>
      <w:r w:rsidR="00777385" w:rsidRPr="00AA0276">
        <w:rPr>
          <w:rFonts w:ascii="Univers" w:hAnsi="Univers"/>
          <w:iCs/>
          <w:color w:val="000000"/>
          <w:sz w:val="22"/>
          <w:szCs w:val="22"/>
          <w:lang w:val="en-GB"/>
        </w:rPr>
        <w:t xml:space="preserve">nd </w:t>
      </w:r>
      <w:r w:rsidR="003F27BA" w:rsidRPr="00AA0276">
        <w:rPr>
          <w:rFonts w:ascii="Univers" w:hAnsi="Univers"/>
          <w:i/>
          <w:iCs/>
          <w:color w:val="000000"/>
          <w:sz w:val="22"/>
          <w:szCs w:val="22"/>
          <w:lang w:val="en-GB"/>
        </w:rPr>
        <w:t xml:space="preserve">Queen’s </w:t>
      </w:r>
      <w:r w:rsidR="00777385" w:rsidRPr="00AA0276">
        <w:rPr>
          <w:rFonts w:ascii="Univers" w:hAnsi="Univers"/>
          <w:i/>
          <w:iCs/>
          <w:color w:val="000000"/>
          <w:sz w:val="22"/>
          <w:szCs w:val="22"/>
          <w:lang w:val="en-GB"/>
        </w:rPr>
        <w:t>College</w:t>
      </w:r>
      <w:r w:rsidR="003F27BA" w:rsidRPr="00AA0276">
        <w:rPr>
          <w:rFonts w:ascii="Univers" w:hAnsi="Univers"/>
          <w:iCs/>
          <w:color w:val="000000"/>
          <w:sz w:val="22"/>
          <w:szCs w:val="22"/>
          <w:lang w:val="en-GB"/>
        </w:rPr>
        <w:t xml:space="preserve"> (both</w:t>
      </w:r>
      <w:r w:rsidR="00777385" w:rsidRPr="00AA0276">
        <w:rPr>
          <w:rFonts w:ascii="Univers" w:hAnsi="Univers"/>
          <w:iCs/>
          <w:color w:val="000000"/>
          <w:sz w:val="22"/>
          <w:szCs w:val="22"/>
          <w:lang w:val="en-GB"/>
        </w:rPr>
        <w:t xml:space="preserve"> </w:t>
      </w:r>
      <w:r w:rsidR="00777385" w:rsidRPr="00AA0276">
        <w:rPr>
          <w:rFonts w:ascii="Univers" w:hAnsi="Univers"/>
          <w:i/>
          <w:iCs/>
          <w:color w:val="000000"/>
          <w:sz w:val="22"/>
          <w:szCs w:val="22"/>
          <w:lang w:val="en-GB"/>
        </w:rPr>
        <w:t>Oxford University</w:t>
      </w:r>
      <w:r w:rsidR="00777385" w:rsidRPr="00AA0276">
        <w:rPr>
          <w:rFonts w:ascii="Univers" w:hAnsi="Univers"/>
          <w:iCs/>
          <w:color w:val="000000"/>
          <w:sz w:val="22"/>
          <w:szCs w:val="22"/>
          <w:lang w:val="en-GB"/>
        </w:rPr>
        <w:t>)</w:t>
      </w:r>
      <w:r w:rsidR="00CB0FCF" w:rsidRPr="00AA0276">
        <w:rPr>
          <w:rFonts w:ascii="Univers" w:hAnsi="Univers"/>
          <w:iCs/>
          <w:color w:val="000000"/>
          <w:sz w:val="22"/>
          <w:szCs w:val="22"/>
          <w:lang w:val="en-GB"/>
        </w:rPr>
        <w:t>.</w:t>
      </w:r>
    </w:p>
    <w:p w14:paraId="4F1986E3" w14:textId="77777777" w:rsidR="00F921F1" w:rsidRPr="00AA0276" w:rsidRDefault="00F921F1" w:rsidP="00AA0276">
      <w:pPr>
        <w:spacing w:line="300" w:lineRule="exact"/>
        <w:rPr>
          <w:rFonts w:ascii="Univers" w:hAnsi="Univers"/>
          <w:iCs/>
          <w:color w:val="000000"/>
          <w:sz w:val="22"/>
          <w:szCs w:val="22"/>
          <w:lang w:val="en-GB"/>
        </w:rPr>
      </w:pPr>
    </w:p>
    <w:p w14:paraId="295CD352" w14:textId="77777777" w:rsidR="00F921F1" w:rsidRPr="00AA0276" w:rsidRDefault="00F921F1" w:rsidP="00AA0276">
      <w:pPr>
        <w:widowControl w:val="0"/>
        <w:autoSpaceDE w:val="0"/>
        <w:autoSpaceDN w:val="0"/>
        <w:adjustRightInd w:val="0"/>
        <w:spacing w:line="300" w:lineRule="exact"/>
        <w:rPr>
          <w:rFonts w:ascii="Univers" w:hAnsi="Univers" w:cs="Arial"/>
          <w:sz w:val="22"/>
          <w:szCs w:val="22"/>
          <w:lang w:val="en-US"/>
        </w:rPr>
      </w:pPr>
      <w:r w:rsidRPr="00AA0276">
        <w:rPr>
          <w:rFonts w:ascii="Univers" w:hAnsi="Univers" w:cs="Arial"/>
          <w:b/>
          <w:bCs/>
          <w:sz w:val="22"/>
          <w:szCs w:val="22"/>
          <w:lang w:val="en-US"/>
        </w:rPr>
        <w:t xml:space="preserve">About the </w:t>
      </w:r>
      <w:r w:rsidRPr="00AA0276">
        <w:rPr>
          <w:rFonts w:ascii="Univers" w:hAnsi="Univers" w:cs="Arial"/>
          <w:b/>
          <w:bCs/>
          <w:i/>
          <w:sz w:val="22"/>
          <w:szCs w:val="22"/>
          <w:lang w:val="en-US"/>
        </w:rPr>
        <w:t>Institute for Advanced Study (IAS)</w:t>
      </w:r>
    </w:p>
    <w:p w14:paraId="6923AF47" w14:textId="4FE9194B" w:rsidR="00F921F1" w:rsidRPr="00AA0276" w:rsidRDefault="00F921F1" w:rsidP="00AA0276">
      <w:pPr>
        <w:widowControl w:val="0"/>
        <w:autoSpaceDE w:val="0"/>
        <w:autoSpaceDN w:val="0"/>
        <w:adjustRightInd w:val="0"/>
        <w:spacing w:line="300" w:lineRule="exact"/>
        <w:rPr>
          <w:rFonts w:ascii="Univers" w:hAnsi="Univers" w:cs="Arial"/>
          <w:sz w:val="22"/>
          <w:szCs w:val="22"/>
          <w:lang w:val="en-US"/>
        </w:rPr>
      </w:pPr>
      <w:r w:rsidRPr="00AA0276">
        <w:rPr>
          <w:rFonts w:ascii="Univers" w:hAnsi="Univers" w:cs="Arial"/>
          <w:sz w:val="22"/>
          <w:szCs w:val="22"/>
          <w:lang w:val="en-US"/>
        </w:rPr>
        <w:t xml:space="preserve">The </w:t>
      </w:r>
      <w:r w:rsidRPr="00AA0276">
        <w:rPr>
          <w:rFonts w:ascii="Univers" w:hAnsi="Univers" w:cs="Arial"/>
          <w:i/>
          <w:sz w:val="22"/>
          <w:szCs w:val="22"/>
          <w:lang w:val="en-US"/>
        </w:rPr>
        <w:t>Institute for Advanced Study</w:t>
      </w:r>
      <w:r w:rsidRPr="00AA0276">
        <w:rPr>
          <w:rFonts w:ascii="Univers" w:hAnsi="Univers" w:cs="Arial"/>
          <w:sz w:val="22"/>
          <w:szCs w:val="22"/>
          <w:lang w:val="en-US"/>
        </w:rPr>
        <w:t>, founded in 1930 as an independent institution in Princeton, New Jersey, is one of the world’s leading centers for basic research in the sciences and humanities, where the permanent faculty and visiting scholars have the freedom to pursue some of the deepest theoretical questions without pressure for immediate outcomes. Its reach has been multiplied many times over through the more than 7,000 scholars who have influenced entire fields of study as well as the work and minds of colleagues and students</w:t>
      </w:r>
      <w:r w:rsidR="00820842" w:rsidRPr="00AA0276">
        <w:rPr>
          <w:rFonts w:ascii="Univers" w:hAnsi="Univers" w:cs="Arial"/>
          <w:sz w:val="22"/>
          <w:szCs w:val="22"/>
          <w:lang w:val="en-US"/>
        </w:rPr>
        <w:t xml:space="preserve"> (</w:t>
      </w:r>
      <w:hyperlink r:id="rId7" w:history="1">
        <w:r w:rsidRPr="00AA0276">
          <w:rPr>
            <w:rFonts w:ascii="Univers" w:hAnsi="Univers" w:cs="Arial"/>
            <w:bCs/>
            <w:sz w:val="22"/>
            <w:szCs w:val="22"/>
            <w:lang w:val="en-US"/>
          </w:rPr>
          <w:t>www.ias.edu</w:t>
        </w:r>
      </w:hyperlink>
      <w:r w:rsidR="00820842" w:rsidRPr="00AA0276">
        <w:rPr>
          <w:rFonts w:ascii="Univers" w:hAnsi="Univers" w:cs="Arial"/>
          <w:bCs/>
          <w:sz w:val="22"/>
          <w:szCs w:val="22"/>
          <w:lang w:val="en-US"/>
        </w:rPr>
        <w:t>).</w:t>
      </w:r>
    </w:p>
    <w:p w14:paraId="2158A1CF" w14:textId="77777777" w:rsidR="00F921F1" w:rsidRPr="00AA0276" w:rsidRDefault="00F921F1" w:rsidP="00AA0276">
      <w:pPr>
        <w:spacing w:line="300" w:lineRule="exact"/>
        <w:rPr>
          <w:rFonts w:ascii="Univers" w:hAnsi="Univers"/>
          <w:color w:val="000000"/>
          <w:sz w:val="22"/>
          <w:szCs w:val="22"/>
          <w:lang w:val="en-GB"/>
        </w:rPr>
      </w:pPr>
    </w:p>
    <w:sectPr w:rsidR="00F921F1" w:rsidRPr="00AA0276" w:rsidSect="009E44A6">
      <w:headerReference w:type="default" r:id="rId8"/>
      <w:pgSz w:w="11906" w:h="16838" w:code="9"/>
      <w:pgMar w:top="1985" w:right="226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1E40" w14:textId="77777777" w:rsidR="00211DED" w:rsidRDefault="00211DED">
      <w:r>
        <w:separator/>
      </w:r>
    </w:p>
  </w:endnote>
  <w:endnote w:type="continuationSeparator" w:id="0">
    <w:p w14:paraId="281CEF78" w14:textId="77777777" w:rsidR="00211DED" w:rsidRDefault="0021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Univers 55"/>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0230" w14:textId="77777777" w:rsidR="00211DED" w:rsidRDefault="00211DED">
      <w:r>
        <w:separator/>
      </w:r>
    </w:p>
  </w:footnote>
  <w:footnote w:type="continuationSeparator" w:id="0">
    <w:p w14:paraId="263F27B0" w14:textId="77777777" w:rsidR="00211DED" w:rsidRDefault="0021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08EE" w14:textId="77777777" w:rsidR="00211DED" w:rsidRDefault="00211DED">
    <w:pPr>
      <w:pStyle w:val="Kopfzeile"/>
    </w:pPr>
    <w:r>
      <w:rPr>
        <w:noProof/>
      </w:rPr>
      <w:drawing>
        <wp:anchor distT="0" distB="0" distL="114300" distR="114300" simplePos="0" relativeHeight="251657728" behindDoc="1" locked="0" layoutInCell="1" allowOverlap="1" wp14:anchorId="13C62D34" wp14:editId="34C0E587">
          <wp:simplePos x="0" y="0"/>
          <wp:positionH relativeFrom="page">
            <wp:posOffset>0</wp:posOffset>
          </wp:positionH>
          <wp:positionV relativeFrom="page">
            <wp:posOffset>0</wp:posOffset>
          </wp:positionV>
          <wp:extent cx="7562850" cy="10687050"/>
          <wp:effectExtent l="0" t="0" r="0" b="0"/>
          <wp:wrapNone/>
          <wp:docPr id="7" name="Bild 7" descr="130422_ghs_presse_virtual_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422_ghs_presse_virtual_R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5"/>
    <w:rsid w:val="000251B3"/>
    <w:rsid w:val="00031A25"/>
    <w:rsid w:val="00041372"/>
    <w:rsid w:val="00082738"/>
    <w:rsid w:val="00087F53"/>
    <w:rsid w:val="000923D8"/>
    <w:rsid w:val="000D3F75"/>
    <w:rsid w:val="001013E8"/>
    <w:rsid w:val="00111696"/>
    <w:rsid w:val="00122660"/>
    <w:rsid w:val="00122812"/>
    <w:rsid w:val="001271DC"/>
    <w:rsid w:val="00131389"/>
    <w:rsid w:val="00166072"/>
    <w:rsid w:val="00180F01"/>
    <w:rsid w:val="001C50D6"/>
    <w:rsid w:val="001E3643"/>
    <w:rsid w:val="00211DED"/>
    <w:rsid w:val="00236825"/>
    <w:rsid w:val="00250E5E"/>
    <w:rsid w:val="00280933"/>
    <w:rsid w:val="002862F2"/>
    <w:rsid w:val="002B38DF"/>
    <w:rsid w:val="002D772F"/>
    <w:rsid w:val="00305A40"/>
    <w:rsid w:val="00363ABD"/>
    <w:rsid w:val="003B44BD"/>
    <w:rsid w:val="003F27BA"/>
    <w:rsid w:val="00421B07"/>
    <w:rsid w:val="00487511"/>
    <w:rsid w:val="004952FF"/>
    <w:rsid w:val="004A7546"/>
    <w:rsid w:val="004E120B"/>
    <w:rsid w:val="004E4BEC"/>
    <w:rsid w:val="004F574A"/>
    <w:rsid w:val="005339F3"/>
    <w:rsid w:val="00555A30"/>
    <w:rsid w:val="0056136B"/>
    <w:rsid w:val="00577DD1"/>
    <w:rsid w:val="005A092C"/>
    <w:rsid w:val="005A6DEB"/>
    <w:rsid w:val="005B25C5"/>
    <w:rsid w:val="005B78EA"/>
    <w:rsid w:val="005C1549"/>
    <w:rsid w:val="0062732A"/>
    <w:rsid w:val="0066479F"/>
    <w:rsid w:val="006A4834"/>
    <w:rsid w:val="006F2871"/>
    <w:rsid w:val="00702F98"/>
    <w:rsid w:val="007175E1"/>
    <w:rsid w:val="00720A2B"/>
    <w:rsid w:val="00731E39"/>
    <w:rsid w:val="00777385"/>
    <w:rsid w:val="00812784"/>
    <w:rsid w:val="00820842"/>
    <w:rsid w:val="008210DD"/>
    <w:rsid w:val="00845607"/>
    <w:rsid w:val="0085632F"/>
    <w:rsid w:val="00863E4A"/>
    <w:rsid w:val="00874EBA"/>
    <w:rsid w:val="008934C5"/>
    <w:rsid w:val="008A2384"/>
    <w:rsid w:val="008C021A"/>
    <w:rsid w:val="008E17F8"/>
    <w:rsid w:val="008F377C"/>
    <w:rsid w:val="0093382C"/>
    <w:rsid w:val="00997149"/>
    <w:rsid w:val="009A57FA"/>
    <w:rsid w:val="009A7AC1"/>
    <w:rsid w:val="009B219E"/>
    <w:rsid w:val="009D0E6B"/>
    <w:rsid w:val="009D350D"/>
    <w:rsid w:val="009D6C7A"/>
    <w:rsid w:val="009E39F7"/>
    <w:rsid w:val="009E44A6"/>
    <w:rsid w:val="009E6145"/>
    <w:rsid w:val="009F1954"/>
    <w:rsid w:val="00A03E36"/>
    <w:rsid w:val="00A14857"/>
    <w:rsid w:val="00A3404C"/>
    <w:rsid w:val="00A34A2B"/>
    <w:rsid w:val="00A61585"/>
    <w:rsid w:val="00A745B3"/>
    <w:rsid w:val="00AA0276"/>
    <w:rsid w:val="00AA0D4E"/>
    <w:rsid w:val="00AC517C"/>
    <w:rsid w:val="00AD1E09"/>
    <w:rsid w:val="00AE1832"/>
    <w:rsid w:val="00B02EEB"/>
    <w:rsid w:val="00B22333"/>
    <w:rsid w:val="00B437E2"/>
    <w:rsid w:val="00B54C61"/>
    <w:rsid w:val="00BA138B"/>
    <w:rsid w:val="00BB6385"/>
    <w:rsid w:val="00BF0433"/>
    <w:rsid w:val="00C07CDE"/>
    <w:rsid w:val="00C35696"/>
    <w:rsid w:val="00C5405C"/>
    <w:rsid w:val="00C554A7"/>
    <w:rsid w:val="00C63373"/>
    <w:rsid w:val="00CB0FCF"/>
    <w:rsid w:val="00CD2266"/>
    <w:rsid w:val="00CF0F3B"/>
    <w:rsid w:val="00D4203B"/>
    <w:rsid w:val="00D4568D"/>
    <w:rsid w:val="00D53EBC"/>
    <w:rsid w:val="00D67AF7"/>
    <w:rsid w:val="00D773FD"/>
    <w:rsid w:val="00D87E32"/>
    <w:rsid w:val="00D93CAA"/>
    <w:rsid w:val="00DB2A30"/>
    <w:rsid w:val="00E05E0A"/>
    <w:rsid w:val="00E33626"/>
    <w:rsid w:val="00E76F2D"/>
    <w:rsid w:val="00EA591F"/>
    <w:rsid w:val="00F5740F"/>
    <w:rsid w:val="00F733C8"/>
    <w:rsid w:val="00F921F1"/>
    <w:rsid w:val="00FD17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5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12732">
      <w:bodyDiv w:val="1"/>
      <w:marLeft w:val="0"/>
      <w:marRight w:val="0"/>
      <w:marTop w:val="0"/>
      <w:marBottom w:val="0"/>
      <w:divBdr>
        <w:top w:val="none" w:sz="0" w:space="0" w:color="auto"/>
        <w:left w:val="none" w:sz="0" w:space="0" w:color="auto"/>
        <w:bottom w:val="none" w:sz="0" w:space="0" w:color="auto"/>
        <w:right w:val="none" w:sz="0" w:space="0" w:color="auto"/>
      </w:divBdr>
      <w:divsChild>
        <w:div w:id="749540820">
          <w:marLeft w:val="0"/>
          <w:marRight w:val="0"/>
          <w:marTop w:val="0"/>
          <w:marBottom w:val="0"/>
          <w:divBdr>
            <w:top w:val="none" w:sz="0" w:space="0" w:color="auto"/>
            <w:left w:val="none" w:sz="0" w:space="0" w:color="auto"/>
            <w:bottom w:val="none" w:sz="0" w:space="0" w:color="auto"/>
            <w:right w:val="none" w:sz="0" w:space="0" w:color="auto"/>
          </w:divBdr>
          <w:divsChild>
            <w:div w:id="266742261">
              <w:marLeft w:val="0"/>
              <w:marRight w:val="0"/>
              <w:marTop w:val="0"/>
              <w:marBottom w:val="150"/>
              <w:divBdr>
                <w:top w:val="none" w:sz="0" w:space="0" w:color="auto"/>
                <w:left w:val="none" w:sz="0" w:space="0" w:color="auto"/>
                <w:bottom w:val="none" w:sz="0" w:space="0" w:color="auto"/>
                <w:right w:val="none" w:sz="0" w:space="0" w:color="auto"/>
              </w:divBdr>
              <w:divsChild>
                <w:div w:id="402025206">
                  <w:marLeft w:val="0"/>
                  <w:marRight w:val="0"/>
                  <w:marTop w:val="0"/>
                  <w:marBottom w:val="0"/>
                  <w:divBdr>
                    <w:top w:val="none" w:sz="0" w:space="0" w:color="auto"/>
                    <w:left w:val="none" w:sz="0" w:space="0" w:color="auto"/>
                    <w:bottom w:val="none" w:sz="0" w:space="0" w:color="auto"/>
                    <w:right w:val="none" w:sz="0" w:space="0" w:color="auto"/>
                  </w:divBdr>
                  <w:divsChild>
                    <w:div w:id="1249386325">
                      <w:marLeft w:val="0"/>
                      <w:marRight w:val="0"/>
                      <w:marTop w:val="0"/>
                      <w:marBottom w:val="75"/>
                      <w:divBdr>
                        <w:top w:val="none" w:sz="0" w:space="0" w:color="auto"/>
                        <w:left w:val="none" w:sz="0" w:space="0" w:color="auto"/>
                        <w:bottom w:val="none" w:sz="0" w:space="0" w:color="auto"/>
                        <w:right w:val="none" w:sz="0" w:space="0" w:color="auto"/>
                      </w:divBdr>
                      <w:divsChild>
                        <w:div w:id="2055806413">
                          <w:marLeft w:val="0"/>
                          <w:marRight w:val="0"/>
                          <w:marTop w:val="0"/>
                          <w:marBottom w:val="0"/>
                          <w:divBdr>
                            <w:top w:val="none" w:sz="0" w:space="0" w:color="auto"/>
                            <w:left w:val="none" w:sz="0" w:space="0" w:color="auto"/>
                            <w:bottom w:val="none" w:sz="0" w:space="0" w:color="auto"/>
                            <w:right w:val="none" w:sz="0" w:space="0" w:color="auto"/>
                          </w:divBdr>
                          <w:divsChild>
                            <w:div w:id="1442531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5\Princeton\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558</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22</cp:revision>
  <cp:lastPrinted>2015-04-21T11:12:00Z</cp:lastPrinted>
  <dcterms:created xsi:type="dcterms:W3CDTF">2015-04-07T11:48:00Z</dcterms:created>
  <dcterms:modified xsi:type="dcterms:W3CDTF">2015-05-05T08:45:00Z</dcterms:modified>
</cp:coreProperties>
</file>