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8B" w:rsidRDefault="0080698B" w:rsidP="0080698B">
      <w:pPr>
        <w:spacing w:after="240" w:line="300" w:lineRule="exact"/>
        <w:jc w:val="both"/>
        <w:rPr>
          <w:rFonts w:ascii="Univers" w:hAnsi="Univers" w:cs="Arial"/>
          <w:b/>
          <w:sz w:val="22"/>
          <w:szCs w:val="22"/>
        </w:rPr>
      </w:pPr>
      <w:r>
        <w:rPr>
          <w:rFonts w:ascii="Univers" w:hAnsi="Univers" w:cs="Arial"/>
          <w:b/>
          <w:sz w:val="22"/>
          <w:szCs w:val="22"/>
        </w:rPr>
        <w:t xml:space="preserve">Pressemitteilung – Düsseldorf, </w:t>
      </w:r>
      <w:r w:rsidR="00470BAE">
        <w:rPr>
          <w:rFonts w:ascii="Univers" w:hAnsi="Univers" w:cs="Arial"/>
          <w:b/>
          <w:sz w:val="22"/>
          <w:szCs w:val="22"/>
        </w:rPr>
        <w:t>8</w:t>
      </w:r>
      <w:r>
        <w:rPr>
          <w:rFonts w:ascii="Univers" w:hAnsi="Univers" w:cs="Arial"/>
          <w:b/>
          <w:sz w:val="22"/>
          <w:szCs w:val="22"/>
        </w:rPr>
        <w:t xml:space="preserve">. </w:t>
      </w:r>
      <w:r w:rsidR="00470BAE">
        <w:rPr>
          <w:rFonts w:ascii="Univers" w:hAnsi="Univers" w:cs="Arial"/>
          <w:b/>
          <w:sz w:val="22"/>
          <w:szCs w:val="22"/>
        </w:rPr>
        <w:t>November</w:t>
      </w:r>
      <w:r>
        <w:rPr>
          <w:rFonts w:ascii="Univers" w:hAnsi="Univers" w:cs="Arial"/>
          <w:b/>
          <w:sz w:val="22"/>
          <w:szCs w:val="22"/>
        </w:rPr>
        <w:t xml:space="preserve"> 201</w:t>
      </w:r>
      <w:r w:rsidR="005D28AD">
        <w:rPr>
          <w:rFonts w:ascii="Univers" w:hAnsi="Univers" w:cs="Arial"/>
          <w:b/>
          <w:sz w:val="22"/>
          <w:szCs w:val="22"/>
        </w:rPr>
        <w:t>6</w:t>
      </w:r>
    </w:p>
    <w:p w:rsidR="00D221E6" w:rsidRDefault="00470BAE" w:rsidP="00C36404">
      <w:pPr>
        <w:spacing w:before="120" w:after="240" w:line="300" w:lineRule="exact"/>
        <w:rPr>
          <w:rFonts w:ascii="Univers" w:hAnsi="Univers" w:cs="Arial"/>
          <w:b/>
          <w:spacing w:val="20"/>
          <w:sz w:val="32"/>
          <w:szCs w:val="32"/>
        </w:rPr>
      </w:pPr>
      <w:r>
        <w:rPr>
          <w:rFonts w:ascii="Univers" w:hAnsi="Univers" w:cs="Arial"/>
          <w:b/>
          <w:spacing w:val="20"/>
          <w:sz w:val="32"/>
          <w:szCs w:val="32"/>
        </w:rPr>
        <w:t xml:space="preserve">Gerda Henkel Preis </w:t>
      </w:r>
      <w:r w:rsidR="00160EA0">
        <w:rPr>
          <w:rFonts w:ascii="Univers" w:hAnsi="Univers" w:cs="Arial"/>
          <w:b/>
          <w:spacing w:val="20"/>
          <w:sz w:val="32"/>
          <w:szCs w:val="32"/>
        </w:rPr>
        <w:t>an Historikerin Lyndal Roper</w:t>
      </w:r>
      <w:r>
        <w:rPr>
          <w:rFonts w:ascii="Univers" w:hAnsi="Univers" w:cs="Arial"/>
          <w:b/>
          <w:spacing w:val="20"/>
          <w:sz w:val="32"/>
          <w:szCs w:val="32"/>
        </w:rPr>
        <w:t xml:space="preserve"> </w:t>
      </w:r>
      <w:r w:rsidR="00160EA0">
        <w:rPr>
          <w:rFonts w:ascii="Univers" w:hAnsi="Univers" w:cs="Arial"/>
          <w:b/>
          <w:spacing w:val="20"/>
          <w:sz w:val="32"/>
          <w:szCs w:val="32"/>
        </w:rPr>
        <w:t>verliehen</w:t>
      </w:r>
    </w:p>
    <w:p w:rsidR="008C0B6B" w:rsidRPr="00F03D00" w:rsidRDefault="00470BAE" w:rsidP="00E25808">
      <w:pPr>
        <w:spacing w:line="300" w:lineRule="exact"/>
        <w:rPr>
          <w:rFonts w:ascii="Univers" w:hAnsi="Univers"/>
          <w:b/>
          <w:sz w:val="22"/>
          <w:szCs w:val="22"/>
        </w:rPr>
      </w:pPr>
      <w:r w:rsidRPr="00F03D00">
        <w:rPr>
          <w:rFonts w:ascii="Univers" w:hAnsi="Univers"/>
          <w:b/>
          <w:sz w:val="22"/>
          <w:szCs w:val="22"/>
        </w:rPr>
        <w:t>Die</w:t>
      </w:r>
      <w:r w:rsidR="004B1AE5" w:rsidRPr="00F03D00">
        <w:rPr>
          <w:rFonts w:ascii="Univers" w:hAnsi="Univers"/>
          <w:b/>
          <w:sz w:val="22"/>
          <w:szCs w:val="22"/>
        </w:rPr>
        <w:t xml:space="preserve"> in Oxford</w:t>
      </w:r>
      <w:r w:rsidR="004120AB" w:rsidRPr="00F03D00">
        <w:rPr>
          <w:rFonts w:ascii="Univers" w:hAnsi="Univers"/>
          <w:b/>
          <w:sz w:val="22"/>
          <w:szCs w:val="22"/>
        </w:rPr>
        <w:t xml:space="preserve"> lehrende </w:t>
      </w:r>
      <w:r w:rsidR="00123280" w:rsidRPr="00F03D00">
        <w:rPr>
          <w:rFonts w:ascii="Univers" w:hAnsi="Univers"/>
          <w:b/>
          <w:sz w:val="22"/>
          <w:szCs w:val="22"/>
        </w:rPr>
        <w:t xml:space="preserve">Historikerin </w:t>
      </w:r>
      <w:r w:rsidR="001837BE" w:rsidRPr="00F03D00">
        <w:rPr>
          <w:rFonts w:ascii="Univers" w:hAnsi="Univers"/>
          <w:b/>
          <w:sz w:val="22"/>
          <w:szCs w:val="22"/>
        </w:rPr>
        <w:t xml:space="preserve">Prof. Dr. </w:t>
      </w:r>
      <w:r w:rsidR="008C0B6B" w:rsidRPr="00F03D00">
        <w:rPr>
          <w:rFonts w:ascii="Univers" w:hAnsi="Univers"/>
          <w:b/>
          <w:sz w:val="22"/>
          <w:szCs w:val="22"/>
        </w:rPr>
        <w:t xml:space="preserve">Dr. h.c. </w:t>
      </w:r>
      <w:r w:rsidR="00123280" w:rsidRPr="00F03D00">
        <w:rPr>
          <w:rFonts w:ascii="Univers" w:hAnsi="Univers"/>
          <w:b/>
          <w:sz w:val="22"/>
          <w:szCs w:val="22"/>
        </w:rPr>
        <w:t>Lynd</w:t>
      </w:r>
      <w:r w:rsidR="00D233EF" w:rsidRPr="00F03D00">
        <w:rPr>
          <w:rFonts w:ascii="Univers" w:hAnsi="Univers"/>
          <w:b/>
          <w:sz w:val="22"/>
          <w:szCs w:val="22"/>
        </w:rPr>
        <w:t>a</w:t>
      </w:r>
      <w:r w:rsidR="00123280" w:rsidRPr="00F03D00">
        <w:rPr>
          <w:rFonts w:ascii="Univers" w:hAnsi="Univers"/>
          <w:b/>
          <w:sz w:val="22"/>
          <w:szCs w:val="22"/>
        </w:rPr>
        <w:t>l Roper</w:t>
      </w:r>
      <w:r w:rsidRPr="00F03D00">
        <w:rPr>
          <w:rFonts w:ascii="Univers" w:hAnsi="Univers"/>
          <w:b/>
          <w:sz w:val="22"/>
          <w:szCs w:val="22"/>
        </w:rPr>
        <w:t xml:space="preserve"> </w:t>
      </w:r>
      <w:r w:rsidR="00160EA0">
        <w:rPr>
          <w:rFonts w:ascii="Univers" w:hAnsi="Univers"/>
          <w:b/>
          <w:sz w:val="22"/>
          <w:szCs w:val="22"/>
        </w:rPr>
        <w:t xml:space="preserve">hat </w:t>
      </w:r>
      <w:r w:rsidRPr="00F03D00">
        <w:rPr>
          <w:rFonts w:ascii="Univers" w:hAnsi="Univers"/>
          <w:b/>
          <w:sz w:val="22"/>
          <w:szCs w:val="22"/>
        </w:rPr>
        <w:t xml:space="preserve">gestern in Düsseldorf </w:t>
      </w:r>
      <w:r w:rsidR="00160EA0">
        <w:rPr>
          <w:rFonts w:ascii="Univers" w:hAnsi="Univers"/>
          <w:b/>
          <w:sz w:val="22"/>
          <w:szCs w:val="22"/>
        </w:rPr>
        <w:t>den</w:t>
      </w:r>
      <w:r w:rsidRPr="00F03D00">
        <w:rPr>
          <w:rFonts w:ascii="Univers" w:hAnsi="Univers"/>
          <w:b/>
          <w:sz w:val="22"/>
          <w:szCs w:val="22"/>
        </w:rPr>
        <w:t xml:space="preserve"> Gerda Henkel Preis </w:t>
      </w:r>
      <w:r w:rsidR="00160EA0">
        <w:rPr>
          <w:rFonts w:ascii="Univers" w:hAnsi="Univers"/>
          <w:b/>
          <w:sz w:val="22"/>
          <w:szCs w:val="22"/>
        </w:rPr>
        <w:t>entgegengenommen</w:t>
      </w:r>
      <w:r w:rsidR="00123280" w:rsidRPr="00F03D00">
        <w:rPr>
          <w:rFonts w:ascii="Univers" w:hAnsi="Univers"/>
          <w:b/>
          <w:sz w:val="22"/>
          <w:szCs w:val="22"/>
        </w:rPr>
        <w:t>. Lyndal Roper</w:t>
      </w:r>
      <w:r w:rsidR="00170F08" w:rsidRPr="00F03D00">
        <w:rPr>
          <w:rFonts w:ascii="Univers" w:hAnsi="Univers"/>
          <w:b/>
          <w:sz w:val="22"/>
          <w:szCs w:val="22"/>
        </w:rPr>
        <w:t xml:space="preserve"> </w:t>
      </w:r>
      <w:r w:rsidR="00EB26FE">
        <w:rPr>
          <w:rFonts w:ascii="Univers" w:hAnsi="Univers"/>
          <w:b/>
          <w:sz w:val="22"/>
          <w:szCs w:val="22"/>
        </w:rPr>
        <w:t xml:space="preserve">erhielt </w:t>
      </w:r>
      <w:r w:rsidRPr="00F03D00">
        <w:rPr>
          <w:rFonts w:ascii="Univers" w:hAnsi="Univers"/>
          <w:b/>
          <w:sz w:val="22"/>
          <w:szCs w:val="22"/>
        </w:rPr>
        <w:t xml:space="preserve">die mit 100.000 Euro dotierte Auszeichnung </w:t>
      </w:r>
      <w:r w:rsidR="0017392E" w:rsidRPr="00F03D00">
        <w:rPr>
          <w:rFonts w:ascii="Univers" w:hAnsi="Univers"/>
          <w:b/>
          <w:sz w:val="22"/>
          <w:szCs w:val="22"/>
        </w:rPr>
        <w:t xml:space="preserve">für ihre </w:t>
      </w:r>
      <w:r w:rsidR="00C97C66" w:rsidRPr="00F03D00">
        <w:rPr>
          <w:rFonts w:ascii="Univers" w:hAnsi="Univers"/>
          <w:b/>
          <w:sz w:val="22"/>
          <w:szCs w:val="22"/>
        </w:rPr>
        <w:t>besonderen</w:t>
      </w:r>
      <w:r w:rsidR="00170F08" w:rsidRPr="00F03D00">
        <w:rPr>
          <w:rFonts w:ascii="Univers" w:hAnsi="Univers"/>
          <w:b/>
          <w:sz w:val="22"/>
          <w:szCs w:val="22"/>
        </w:rPr>
        <w:t xml:space="preserve"> </w:t>
      </w:r>
      <w:r w:rsidR="005C4349" w:rsidRPr="00F03D00">
        <w:rPr>
          <w:rFonts w:ascii="Univers" w:hAnsi="Univers"/>
          <w:b/>
          <w:sz w:val="22"/>
          <w:szCs w:val="22"/>
        </w:rPr>
        <w:t>L</w:t>
      </w:r>
      <w:r w:rsidR="00170F08" w:rsidRPr="00F03D00">
        <w:rPr>
          <w:rFonts w:ascii="Univers" w:hAnsi="Univers"/>
          <w:b/>
          <w:sz w:val="22"/>
          <w:szCs w:val="22"/>
        </w:rPr>
        <w:t xml:space="preserve">eistungen auf dem Gebiet </w:t>
      </w:r>
      <w:r w:rsidR="00123280" w:rsidRPr="00F03D00">
        <w:rPr>
          <w:rFonts w:ascii="Univers" w:hAnsi="Univers"/>
          <w:b/>
          <w:sz w:val="22"/>
          <w:szCs w:val="22"/>
        </w:rPr>
        <w:t>der Geschichte de</w:t>
      </w:r>
      <w:r w:rsidR="009C686B" w:rsidRPr="00F03D00">
        <w:rPr>
          <w:rFonts w:ascii="Univers" w:hAnsi="Univers"/>
          <w:b/>
          <w:sz w:val="22"/>
          <w:szCs w:val="22"/>
        </w:rPr>
        <w:t>r Frühen Neuzeit</w:t>
      </w:r>
      <w:r w:rsidR="00170F08" w:rsidRPr="00F03D00">
        <w:rPr>
          <w:rFonts w:ascii="Univers" w:hAnsi="Univers"/>
          <w:b/>
          <w:sz w:val="22"/>
          <w:szCs w:val="22"/>
        </w:rPr>
        <w:t xml:space="preserve">. </w:t>
      </w:r>
      <w:r w:rsidR="00A86B0E" w:rsidRPr="00F03D00">
        <w:rPr>
          <w:rFonts w:ascii="Univers" w:hAnsi="Univers"/>
          <w:b/>
          <w:sz w:val="22"/>
          <w:szCs w:val="22"/>
        </w:rPr>
        <w:t xml:space="preserve">Die Historikerin Prof. Dr. Barbara Stollberg-Rilinger </w:t>
      </w:r>
      <w:r w:rsidR="004873A9" w:rsidRPr="00F03D00">
        <w:rPr>
          <w:rFonts w:ascii="Univers" w:hAnsi="Univers"/>
          <w:b/>
          <w:sz w:val="22"/>
          <w:szCs w:val="22"/>
        </w:rPr>
        <w:t xml:space="preserve">würdigte </w:t>
      </w:r>
      <w:r w:rsidR="00A86B0E" w:rsidRPr="00F03D00">
        <w:rPr>
          <w:rFonts w:ascii="Univers" w:hAnsi="Univers"/>
          <w:b/>
          <w:sz w:val="22"/>
          <w:szCs w:val="22"/>
        </w:rPr>
        <w:t xml:space="preserve">in ihrer Laudatio </w:t>
      </w:r>
      <w:r w:rsidR="004873A9" w:rsidRPr="00F03D00">
        <w:rPr>
          <w:rFonts w:ascii="Univers" w:hAnsi="Univers"/>
          <w:b/>
          <w:sz w:val="22"/>
          <w:szCs w:val="22"/>
        </w:rPr>
        <w:t xml:space="preserve">das schriftstellerische Darstellungsvermögen der Preisträgerin. So schaffe sie es, „den Graben der Jahrhunderte zu überbrücken und einen Zugang zu Individuen des 16. </w:t>
      </w:r>
      <w:r w:rsidR="009B1D2E" w:rsidRPr="00F03D00">
        <w:rPr>
          <w:rFonts w:ascii="Univers" w:hAnsi="Univers"/>
          <w:b/>
          <w:sz w:val="22"/>
          <w:szCs w:val="22"/>
        </w:rPr>
        <w:t>u</w:t>
      </w:r>
      <w:r w:rsidR="004873A9" w:rsidRPr="00F03D00">
        <w:rPr>
          <w:rFonts w:ascii="Univers" w:hAnsi="Univers"/>
          <w:b/>
          <w:sz w:val="22"/>
          <w:szCs w:val="22"/>
        </w:rPr>
        <w:t xml:space="preserve">nd 17. Jahrhunderts zu erschließen.“ </w:t>
      </w:r>
      <w:r w:rsidR="004C7A6A">
        <w:rPr>
          <w:rFonts w:ascii="Univers" w:hAnsi="Univers"/>
          <w:b/>
          <w:sz w:val="22"/>
          <w:szCs w:val="22"/>
        </w:rPr>
        <w:t xml:space="preserve">In </w:t>
      </w:r>
      <w:proofErr w:type="spellStart"/>
      <w:r w:rsidR="004C7A6A">
        <w:rPr>
          <w:rFonts w:ascii="Univers" w:hAnsi="Univers"/>
          <w:b/>
          <w:sz w:val="22"/>
          <w:szCs w:val="22"/>
        </w:rPr>
        <w:t>Ropers</w:t>
      </w:r>
      <w:proofErr w:type="spellEnd"/>
      <w:r w:rsidR="009B1D2E" w:rsidRPr="00F03D00">
        <w:rPr>
          <w:rFonts w:ascii="Univers" w:hAnsi="Univers"/>
          <w:b/>
          <w:sz w:val="22"/>
          <w:szCs w:val="22"/>
        </w:rPr>
        <w:t xml:space="preserve"> viel beachtete</w:t>
      </w:r>
      <w:r w:rsidR="004C7A6A">
        <w:rPr>
          <w:rFonts w:ascii="Univers" w:hAnsi="Univers"/>
          <w:b/>
          <w:sz w:val="22"/>
          <w:szCs w:val="22"/>
        </w:rPr>
        <w:t>r</w:t>
      </w:r>
      <w:r w:rsidR="009B1D2E" w:rsidRPr="00F03D00">
        <w:rPr>
          <w:rFonts w:ascii="Univers" w:hAnsi="Univers"/>
          <w:b/>
          <w:sz w:val="22"/>
          <w:szCs w:val="22"/>
        </w:rPr>
        <w:t xml:space="preserve"> Luther-Biographie</w:t>
      </w:r>
      <w:r w:rsidR="004C7A6A">
        <w:rPr>
          <w:rFonts w:ascii="Univers" w:hAnsi="Univers"/>
          <w:b/>
          <w:sz w:val="22"/>
          <w:szCs w:val="22"/>
        </w:rPr>
        <w:t xml:space="preserve"> ist Luther „kein moderner Mensch, kein liberaler Proto-Demokrat</w:t>
      </w:r>
      <w:r w:rsidR="00DE3252">
        <w:rPr>
          <w:rFonts w:ascii="Univers" w:hAnsi="Univers"/>
          <w:b/>
          <w:sz w:val="22"/>
          <w:szCs w:val="22"/>
        </w:rPr>
        <w:t>“</w:t>
      </w:r>
      <w:r w:rsidR="00A97C1D">
        <w:rPr>
          <w:rFonts w:ascii="Univers" w:hAnsi="Univers"/>
          <w:b/>
          <w:sz w:val="22"/>
          <w:szCs w:val="22"/>
        </w:rPr>
        <w:t>.</w:t>
      </w:r>
      <w:r w:rsidR="009B1D2E" w:rsidRPr="00F03D00">
        <w:rPr>
          <w:rFonts w:ascii="Univers" w:hAnsi="Univers"/>
          <w:b/>
          <w:sz w:val="22"/>
          <w:szCs w:val="22"/>
        </w:rPr>
        <w:t xml:space="preserve"> </w:t>
      </w:r>
      <w:r w:rsidR="00AC0522">
        <w:rPr>
          <w:rFonts w:ascii="Univers" w:hAnsi="Univers"/>
          <w:b/>
          <w:sz w:val="22"/>
          <w:szCs w:val="22"/>
        </w:rPr>
        <w:t xml:space="preserve">Er zeigt sich als „ein großer </w:t>
      </w:r>
      <w:proofErr w:type="spellStart"/>
      <w:r w:rsidR="00AC0522">
        <w:rPr>
          <w:rFonts w:ascii="Univers" w:hAnsi="Univers"/>
          <w:b/>
          <w:sz w:val="22"/>
          <w:szCs w:val="22"/>
        </w:rPr>
        <w:t>Polemiker</w:t>
      </w:r>
      <w:proofErr w:type="spellEnd"/>
      <w:r w:rsidR="00AC0522">
        <w:rPr>
          <w:rFonts w:ascii="Univers" w:hAnsi="Univers"/>
          <w:b/>
          <w:sz w:val="22"/>
          <w:szCs w:val="22"/>
        </w:rPr>
        <w:t xml:space="preserve"> und </w:t>
      </w:r>
      <w:proofErr w:type="spellStart"/>
      <w:r w:rsidR="00AC0522">
        <w:rPr>
          <w:rFonts w:ascii="Univers" w:hAnsi="Univers"/>
          <w:b/>
          <w:sz w:val="22"/>
          <w:szCs w:val="22"/>
        </w:rPr>
        <w:t>Polarisierer</w:t>
      </w:r>
      <w:proofErr w:type="spellEnd"/>
      <w:r w:rsidR="00AC0522">
        <w:rPr>
          <w:rFonts w:ascii="Univers" w:hAnsi="Univers"/>
          <w:b/>
          <w:sz w:val="22"/>
          <w:szCs w:val="22"/>
        </w:rPr>
        <w:t>, ein seine eigene Autorität sorgsam verwaltendes Alphatier“.</w:t>
      </w:r>
      <w:bookmarkStart w:id="0" w:name="_GoBack"/>
      <w:bookmarkEnd w:id="0"/>
    </w:p>
    <w:p w:rsidR="00685267" w:rsidRDefault="00685267" w:rsidP="00E25808">
      <w:pPr>
        <w:spacing w:line="300" w:lineRule="exact"/>
        <w:rPr>
          <w:rFonts w:ascii="Univers" w:hAnsi="Univers"/>
          <w:sz w:val="22"/>
          <w:szCs w:val="22"/>
        </w:rPr>
      </w:pPr>
    </w:p>
    <w:p w:rsidR="00073A78" w:rsidRDefault="00C65867" w:rsidP="00E25808">
      <w:pPr>
        <w:spacing w:line="300" w:lineRule="exact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 xml:space="preserve">Die Preisträgerin </w:t>
      </w:r>
      <w:r w:rsidR="004A00F6">
        <w:rPr>
          <w:rFonts w:ascii="Univers" w:hAnsi="Univers"/>
          <w:sz w:val="22"/>
          <w:szCs w:val="22"/>
        </w:rPr>
        <w:t>schilderte</w:t>
      </w:r>
      <w:r w:rsidR="00F03D00">
        <w:rPr>
          <w:rFonts w:ascii="Univers" w:hAnsi="Univers"/>
          <w:sz w:val="22"/>
          <w:szCs w:val="22"/>
        </w:rPr>
        <w:t xml:space="preserve"> </w:t>
      </w:r>
      <w:r w:rsidR="00C74562">
        <w:rPr>
          <w:rFonts w:ascii="Univers" w:hAnsi="Univers"/>
          <w:sz w:val="22"/>
          <w:szCs w:val="22"/>
        </w:rPr>
        <w:t xml:space="preserve">im Rahmen des Festakts </w:t>
      </w:r>
      <w:r w:rsidR="00F03D00">
        <w:rPr>
          <w:rFonts w:ascii="Univers" w:hAnsi="Univers"/>
          <w:sz w:val="22"/>
          <w:szCs w:val="22"/>
        </w:rPr>
        <w:t>in der Kunstsammlung Nordrhein-Westfalen – K21 Ständehaus</w:t>
      </w:r>
      <w:r w:rsidR="004A00F6">
        <w:rPr>
          <w:rFonts w:ascii="Univers" w:hAnsi="Univers"/>
          <w:sz w:val="22"/>
          <w:szCs w:val="22"/>
        </w:rPr>
        <w:t xml:space="preserve">, warum sie als </w:t>
      </w:r>
      <w:r w:rsidR="004A00F6" w:rsidRPr="004C7A6A">
        <w:rPr>
          <w:rFonts w:ascii="Univers" w:hAnsi="Univers"/>
          <w:sz w:val="22"/>
          <w:szCs w:val="22"/>
        </w:rPr>
        <w:t>„</w:t>
      </w:r>
      <w:r w:rsidR="004C7A6A" w:rsidRPr="004C7A6A">
        <w:rPr>
          <w:rFonts w:ascii="Univers" w:hAnsi="Univers"/>
          <w:sz w:val="22"/>
          <w:szCs w:val="22"/>
        </w:rPr>
        <w:t>wohl</w:t>
      </w:r>
      <w:r w:rsidR="004A00F6" w:rsidRPr="004C7A6A">
        <w:rPr>
          <w:rFonts w:ascii="Univers" w:hAnsi="Univers"/>
          <w:sz w:val="22"/>
          <w:szCs w:val="22"/>
        </w:rPr>
        <w:t xml:space="preserve"> erste Frau“</w:t>
      </w:r>
      <w:r w:rsidR="004A00F6">
        <w:rPr>
          <w:rFonts w:ascii="Univers" w:hAnsi="Univers"/>
          <w:sz w:val="22"/>
          <w:szCs w:val="22"/>
        </w:rPr>
        <w:t>, eine Biographie Luthers geschrieben</w:t>
      </w:r>
      <w:r w:rsidR="0018174A">
        <w:rPr>
          <w:rFonts w:ascii="Univers" w:hAnsi="Univers"/>
          <w:sz w:val="22"/>
          <w:szCs w:val="22"/>
        </w:rPr>
        <w:t xml:space="preserve"> hat</w:t>
      </w:r>
      <w:r w:rsidR="004A00F6">
        <w:rPr>
          <w:rFonts w:ascii="Univers" w:hAnsi="Univers"/>
          <w:sz w:val="22"/>
          <w:szCs w:val="22"/>
        </w:rPr>
        <w:t xml:space="preserve">. Sie </w:t>
      </w:r>
      <w:r w:rsidR="0018174A">
        <w:rPr>
          <w:rFonts w:ascii="Univers" w:hAnsi="Univers"/>
          <w:sz w:val="22"/>
          <w:szCs w:val="22"/>
        </w:rPr>
        <w:t>beschrieb</w:t>
      </w:r>
      <w:r w:rsidR="004A00F6">
        <w:rPr>
          <w:rFonts w:ascii="Univers" w:hAnsi="Univers"/>
          <w:sz w:val="22"/>
          <w:szCs w:val="22"/>
        </w:rPr>
        <w:t xml:space="preserve"> ihre </w:t>
      </w:r>
      <w:r w:rsidR="00E755CE">
        <w:rPr>
          <w:rFonts w:ascii="Univers" w:hAnsi="Univers"/>
          <w:sz w:val="22"/>
          <w:szCs w:val="22"/>
        </w:rPr>
        <w:t xml:space="preserve">kritische </w:t>
      </w:r>
      <w:r w:rsidR="004A00F6">
        <w:rPr>
          <w:rFonts w:ascii="Univers" w:hAnsi="Univers"/>
          <w:sz w:val="22"/>
          <w:szCs w:val="22"/>
        </w:rPr>
        <w:t xml:space="preserve">Auseinandersetzung </w:t>
      </w:r>
      <w:r w:rsidR="0018174A">
        <w:rPr>
          <w:rFonts w:ascii="Univers" w:hAnsi="Univers"/>
          <w:sz w:val="22"/>
          <w:szCs w:val="22"/>
        </w:rPr>
        <w:t xml:space="preserve">mit Luthers </w:t>
      </w:r>
      <w:r w:rsidR="00E755CE">
        <w:rPr>
          <w:rFonts w:ascii="Univers" w:hAnsi="Univers"/>
          <w:sz w:val="22"/>
          <w:szCs w:val="22"/>
        </w:rPr>
        <w:t>Frauenbild</w:t>
      </w:r>
      <w:r w:rsidR="004A00F6">
        <w:rPr>
          <w:rFonts w:ascii="Univers" w:hAnsi="Univers"/>
          <w:sz w:val="22"/>
          <w:szCs w:val="22"/>
        </w:rPr>
        <w:t>, aber auc</w:t>
      </w:r>
      <w:r w:rsidR="00A948DC">
        <w:rPr>
          <w:rFonts w:ascii="Univers" w:hAnsi="Univers"/>
          <w:sz w:val="22"/>
          <w:szCs w:val="22"/>
        </w:rPr>
        <w:t xml:space="preserve">h, dass sie </w:t>
      </w:r>
      <w:r w:rsidR="0018174A">
        <w:rPr>
          <w:rFonts w:ascii="Univers" w:hAnsi="Univers"/>
          <w:sz w:val="22"/>
          <w:szCs w:val="22"/>
        </w:rPr>
        <w:t xml:space="preserve">einige Annahmen </w:t>
      </w:r>
      <w:r w:rsidR="00E755CE">
        <w:rPr>
          <w:rFonts w:ascii="Univers" w:hAnsi="Univers"/>
          <w:sz w:val="22"/>
          <w:szCs w:val="22"/>
        </w:rPr>
        <w:t xml:space="preserve">hinsichtlich seiner </w:t>
      </w:r>
      <w:r w:rsidR="00570ED0">
        <w:rPr>
          <w:rFonts w:ascii="Univers" w:hAnsi="Univers"/>
          <w:sz w:val="22"/>
          <w:szCs w:val="22"/>
        </w:rPr>
        <w:t>Ansicht zu</w:t>
      </w:r>
      <w:r w:rsidR="00E755CE">
        <w:rPr>
          <w:rFonts w:ascii="Univers" w:hAnsi="Univers"/>
          <w:sz w:val="22"/>
          <w:szCs w:val="22"/>
        </w:rPr>
        <w:t xml:space="preserve"> den Geschlechtern </w:t>
      </w:r>
      <w:r w:rsidR="00495EBE">
        <w:rPr>
          <w:rFonts w:ascii="Univers" w:hAnsi="Univers"/>
          <w:sz w:val="22"/>
          <w:szCs w:val="22"/>
        </w:rPr>
        <w:t xml:space="preserve">habe </w:t>
      </w:r>
      <w:r w:rsidR="00ED456B">
        <w:rPr>
          <w:rFonts w:ascii="Univers" w:hAnsi="Univers"/>
          <w:sz w:val="22"/>
          <w:szCs w:val="22"/>
        </w:rPr>
        <w:t>überdenken</w:t>
      </w:r>
      <w:r w:rsidR="00A948DC">
        <w:rPr>
          <w:rFonts w:ascii="Univers" w:hAnsi="Univers"/>
          <w:sz w:val="22"/>
          <w:szCs w:val="22"/>
        </w:rPr>
        <w:t xml:space="preserve"> </w:t>
      </w:r>
      <w:r w:rsidR="00495EBE">
        <w:rPr>
          <w:rFonts w:ascii="Univers" w:hAnsi="Univers"/>
          <w:sz w:val="22"/>
          <w:szCs w:val="22"/>
        </w:rPr>
        <w:t>müssen</w:t>
      </w:r>
      <w:r w:rsidR="0018174A">
        <w:rPr>
          <w:rFonts w:ascii="Univers" w:hAnsi="Univers"/>
          <w:sz w:val="22"/>
          <w:szCs w:val="22"/>
        </w:rPr>
        <w:t>, um Luther gerecht zu werden</w:t>
      </w:r>
      <w:r w:rsidR="004A00F6">
        <w:rPr>
          <w:rFonts w:ascii="Univers" w:hAnsi="Univers"/>
          <w:sz w:val="22"/>
          <w:szCs w:val="22"/>
        </w:rPr>
        <w:t xml:space="preserve">. </w:t>
      </w:r>
      <w:r w:rsidR="00073A78">
        <w:rPr>
          <w:rFonts w:ascii="Univers" w:hAnsi="Univers"/>
          <w:sz w:val="22"/>
          <w:szCs w:val="22"/>
        </w:rPr>
        <w:t xml:space="preserve">Zuvor </w:t>
      </w:r>
      <w:r w:rsidR="00CC50B8">
        <w:rPr>
          <w:rFonts w:ascii="Univers" w:hAnsi="Univers"/>
          <w:sz w:val="22"/>
          <w:szCs w:val="22"/>
        </w:rPr>
        <w:t>erinnerte</w:t>
      </w:r>
      <w:r w:rsidR="00073A78">
        <w:rPr>
          <w:rFonts w:ascii="Univers" w:hAnsi="Univers"/>
          <w:sz w:val="22"/>
          <w:szCs w:val="22"/>
        </w:rPr>
        <w:t xml:space="preserve"> der Vorsitzende des Vorstands der Gerda Henkel Stiftung, D</w:t>
      </w:r>
      <w:r w:rsidR="0018174A">
        <w:rPr>
          <w:rFonts w:ascii="Univers" w:hAnsi="Univers"/>
          <w:sz w:val="22"/>
          <w:szCs w:val="22"/>
        </w:rPr>
        <w:t>r.</w:t>
      </w:r>
      <w:r w:rsidR="00E755CE">
        <w:rPr>
          <w:rFonts w:ascii="Univers" w:hAnsi="Univers"/>
          <w:sz w:val="22"/>
          <w:szCs w:val="22"/>
        </w:rPr>
        <w:t> </w:t>
      </w:r>
      <w:r w:rsidR="0018174A">
        <w:rPr>
          <w:rFonts w:ascii="Univers" w:hAnsi="Univers"/>
          <w:sz w:val="22"/>
          <w:szCs w:val="22"/>
        </w:rPr>
        <w:t xml:space="preserve">Michael Hanssler, daran, dass die diesjährige Preisverleihung </w:t>
      </w:r>
      <w:r w:rsidR="004C7A6A">
        <w:rPr>
          <w:rFonts w:ascii="Univers" w:hAnsi="Univers"/>
          <w:sz w:val="22"/>
          <w:szCs w:val="22"/>
        </w:rPr>
        <w:t>in ein Jubiläumsjahr der Stiftung fällt</w:t>
      </w:r>
      <w:r w:rsidR="00F03D00">
        <w:rPr>
          <w:rFonts w:ascii="Univers" w:hAnsi="Univers"/>
          <w:sz w:val="22"/>
          <w:szCs w:val="22"/>
        </w:rPr>
        <w:t>:</w:t>
      </w:r>
      <w:r w:rsidR="0018174A">
        <w:rPr>
          <w:rFonts w:ascii="Univers" w:hAnsi="Univers"/>
          <w:sz w:val="22"/>
          <w:szCs w:val="22"/>
        </w:rPr>
        <w:t xml:space="preserve"> Vor 40 Jahren, am 10. November 1976, </w:t>
      </w:r>
      <w:r w:rsidR="00E6447A">
        <w:rPr>
          <w:rFonts w:ascii="Univers" w:hAnsi="Univers"/>
          <w:sz w:val="22"/>
          <w:szCs w:val="22"/>
        </w:rPr>
        <w:t>waren</w:t>
      </w:r>
      <w:r w:rsidR="0018174A">
        <w:rPr>
          <w:rFonts w:ascii="Univers" w:hAnsi="Univers"/>
          <w:sz w:val="22"/>
          <w:szCs w:val="22"/>
        </w:rPr>
        <w:t xml:space="preserve"> die Stiftungsgremien zu ihrer konstituierenden Sitzung zusammen</w:t>
      </w:r>
      <w:r w:rsidR="00A008A8">
        <w:rPr>
          <w:rFonts w:ascii="Univers" w:hAnsi="Univers"/>
          <w:sz w:val="22"/>
          <w:szCs w:val="22"/>
        </w:rPr>
        <w:t>gekommen</w:t>
      </w:r>
      <w:r w:rsidR="0018174A">
        <w:rPr>
          <w:rFonts w:ascii="Univers" w:hAnsi="Univers"/>
          <w:sz w:val="22"/>
          <w:szCs w:val="22"/>
        </w:rPr>
        <w:t xml:space="preserve">. </w:t>
      </w:r>
      <w:r w:rsidR="00E755CE">
        <w:rPr>
          <w:rFonts w:ascii="Univers" w:hAnsi="Univers"/>
          <w:sz w:val="22"/>
          <w:szCs w:val="22"/>
        </w:rPr>
        <w:t>De</w:t>
      </w:r>
      <w:r w:rsidR="00CC50B8">
        <w:rPr>
          <w:rFonts w:ascii="Univers" w:hAnsi="Univers"/>
          <w:sz w:val="22"/>
          <w:szCs w:val="22"/>
        </w:rPr>
        <w:t>n</w:t>
      </w:r>
      <w:r w:rsidR="00E755CE">
        <w:rPr>
          <w:rFonts w:ascii="Univers" w:hAnsi="Univers"/>
          <w:sz w:val="22"/>
          <w:szCs w:val="22"/>
        </w:rPr>
        <w:t xml:space="preserve"> </w:t>
      </w:r>
      <w:r w:rsidR="0018174A">
        <w:rPr>
          <w:rFonts w:ascii="Univers" w:hAnsi="Univers"/>
          <w:sz w:val="22"/>
          <w:szCs w:val="22"/>
        </w:rPr>
        <w:t xml:space="preserve">Gerda Henkel Preis </w:t>
      </w:r>
      <w:r w:rsidR="00CC50B8">
        <w:rPr>
          <w:rFonts w:ascii="Univers" w:hAnsi="Univers"/>
          <w:sz w:val="22"/>
          <w:szCs w:val="22"/>
        </w:rPr>
        <w:t>hatte die Stiftung</w:t>
      </w:r>
      <w:r w:rsidR="00E755CE">
        <w:rPr>
          <w:rFonts w:ascii="Univers" w:hAnsi="Univers"/>
          <w:sz w:val="22"/>
          <w:szCs w:val="22"/>
        </w:rPr>
        <w:t xml:space="preserve"> </w:t>
      </w:r>
      <w:r w:rsidR="00CC50B8">
        <w:rPr>
          <w:rFonts w:ascii="Univers" w:hAnsi="Univers"/>
          <w:sz w:val="22"/>
          <w:szCs w:val="22"/>
        </w:rPr>
        <w:t>anlässlich des</w:t>
      </w:r>
      <w:r w:rsidR="00F03D00">
        <w:rPr>
          <w:rFonts w:ascii="Univers" w:hAnsi="Univers"/>
          <w:sz w:val="22"/>
          <w:szCs w:val="22"/>
        </w:rPr>
        <w:t xml:space="preserve"> </w:t>
      </w:r>
      <w:r w:rsidR="0018174A">
        <w:rPr>
          <w:rFonts w:ascii="Univers" w:hAnsi="Univers"/>
          <w:sz w:val="22"/>
          <w:szCs w:val="22"/>
        </w:rPr>
        <w:t>3</w:t>
      </w:r>
      <w:r w:rsidR="00A948DC">
        <w:rPr>
          <w:rFonts w:ascii="Univers" w:hAnsi="Univers"/>
          <w:sz w:val="22"/>
          <w:szCs w:val="22"/>
        </w:rPr>
        <w:t>0. Stiftungsjubiläum</w:t>
      </w:r>
      <w:r w:rsidR="00CC50B8">
        <w:rPr>
          <w:rFonts w:ascii="Univers" w:hAnsi="Univers"/>
          <w:sz w:val="22"/>
          <w:szCs w:val="22"/>
        </w:rPr>
        <w:t>s</w:t>
      </w:r>
      <w:r w:rsidR="00A948DC">
        <w:rPr>
          <w:rFonts w:ascii="Univers" w:hAnsi="Univers"/>
          <w:sz w:val="22"/>
          <w:szCs w:val="22"/>
        </w:rPr>
        <w:t xml:space="preserve"> vor zehn Jahren</w:t>
      </w:r>
      <w:r w:rsidR="00CC50B8">
        <w:rPr>
          <w:rFonts w:ascii="Univers" w:hAnsi="Univers"/>
          <w:sz w:val="22"/>
          <w:szCs w:val="22"/>
        </w:rPr>
        <w:t xml:space="preserve"> ins Leben gerufen.</w:t>
      </w:r>
    </w:p>
    <w:p w:rsidR="00073A78" w:rsidRDefault="00073A78" w:rsidP="00E25808">
      <w:pPr>
        <w:spacing w:line="300" w:lineRule="exact"/>
        <w:rPr>
          <w:rFonts w:ascii="Univers" w:hAnsi="Univers"/>
          <w:sz w:val="22"/>
          <w:szCs w:val="22"/>
        </w:rPr>
      </w:pPr>
    </w:p>
    <w:p w:rsidR="00685267" w:rsidRPr="005C4349" w:rsidRDefault="00F03D00" w:rsidP="009B1D2E">
      <w:pPr>
        <w:spacing w:line="300" w:lineRule="exact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Der</w:t>
      </w:r>
      <w:r w:rsidR="00C45B66" w:rsidRPr="00C45B66">
        <w:rPr>
          <w:rFonts w:ascii="Univers" w:hAnsi="Univers"/>
          <w:sz w:val="22"/>
          <w:szCs w:val="22"/>
        </w:rPr>
        <w:t xml:space="preserve"> </w:t>
      </w:r>
      <w:r w:rsidR="00C45B66">
        <w:rPr>
          <w:rFonts w:ascii="Univers" w:hAnsi="Univers"/>
          <w:b/>
          <w:sz w:val="22"/>
          <w:szCs w:val="22"/>
        </w:rPr>
        <w:t>Gerda Henkel Preis</w:t>
      </w:r>
      <w:r w:rsidR="00C45B66" w:rsidRPr="00C45B66">
        <w:rPr>
          <w:rFonts w:ascii="Univers" w:hAnsi="Univers"/>
          <w:b/>
          <w:sz w:val="22"/>
          <w:szCs w:val="22"/>
        </w:rPr>
        <w:t xml:space="preserve"> </w:t>
      </w:r>
      <w:r>
        <w:rPr>
          <w:rFonts w:ascii="Univers" w:hAnsi="Univers"/>
          <w:sz w:val="22"/>
          <w:szCs w:val="22"/>
        </w:rPr>
        <w:t>ehrt</w:t>
      </w:r>
      <w:r w:rsidR="00C45B66" w:rsidRPr="00C45B66">
        <w:rPr>
          <w:rFonts w:ascii="Univers" w:hAnsi="Univers"/>
          <w:sz w:val="22"/>
          <w:szCs w:val="22"/>
        </w:rPr>
        <w:t xml:space="preserve"> </w:t>
      </w:r>
      <w:r w:rsidR="009B1D2E">
        <w:rPr>
          <w:rFonts w:ascii="Univers" w:hAnsi="Univers"/>
          <w:sz w:val="22"/>
          <w:szCs w:val="22"/>
        </w:rPr>
        <w:t xml:space="preserve">seit 2006 in einem Turnus von zwei Jahren </w:t>
      </w:r>
      <w:r w:rsidR="00C45B66" w:rsidRPr="00C45B66">
        <w:rPr>
          <w:rFonts w:ascii="Univers" w:hAnsi="Univers"/>
          <w:sz w:val="22"/>
          <w:szCs w:val="22"/>
        </w:rPr>
        <w:t xml:space="preserve">Wissenschaftlerinnen und Wissenschaftler, die in den von der </w:t>
      </w:r>
      <w:r w:rsidR="004F577B">
        <w:rPr>
          <w:rFonts w:ascii="Univers" w:hAnsi="Univers"/>
          <w:sz w:val="22"/>
          <w:szCs w:val="22"/>
        </w:rPr>
        <w:t xml:space="preserve">Gerda Henkel </w:t>
      </w:r>
      <w:r w:rsidR="00C45B66" w:rsidRPr="00C45B66">
        <w:rPr>
          <w:rFonts w:ascii="Univers" w:hAnsi="Univers"/>
          <w:sz w:val="22"/>
          <w:szCs w:val="22"/>
        </w:rPr>
        <w:t xml:space="preserve">Stiftung geförderten Disziplinen und Förderbereichen herausragende Forschungsleistungen erzielt haben und weitere erwarten lassen. </w:t>
      </w:r>
      <w:r w:rsidR="00E6447A" w:rsidRPr="00827B09">
        <w:rPr>
          <w:rFonts w:ascii="Univers" w:hAnsi="Univers"/>
          <w:sz w:val="22"/>
          <w:szCs w:val="22"/>
        </w:rPr>
        <w:t>Die Förderungen der Gerda Henkel Stiftung gelten den Historischen Geisteswissenschaften, vorrangig der Geschichtswissenschaft, der Archäologie, der Kunstgeschichte und historischen Teildisziplinen.</w:t>
      </w:r>
      <w:r w:rsidR="00E6447A" w:rsidRPr="00C626B9">
        <w:rPr>
          <w:rFonts w:ascii="Univers" w:hAnsi="Univers"/>
          <w:sz w:val="22"/>
          <w:szCs w:val="22"/>
        </w:rPr>
        <w:t xml:space="preserve"> Seit einigen Jahren wendet sich die Stiftung auch gegenwarts- und zukunftsbezogenen Themen zu.</w:t>
      </w:r>
      <w:r w:rsidR="00E6447A">
        <w:rPr>
          <w:rFonts w:ascii="Univers" w:hAnsi="Univers"/>
          <w:sz w:val="22"/>
          <w:szCs w:val="22"/>
        </w:rPr>
        <w:t xml:space="preserve"> </w:t>
      </w:r>
      <w:r w:rsidR="00C45B66" w:rsidRPr="00C45B66">
        <w:rPr>
          <w:rFonts w:ascii="Univers" w:hAnsi="Univers"/>
          <w:sz w:val="22"/>
          <w:szCs w:val="22"/>
        </w:rPr>
        <w:t xml:space="preserve">Frühere </w:t>
      </w:r>
      <w:r w:rsidR="00F82291">
        <w:rPr>
          <w:rFonts w:ascii="Univers" w:hAnsi="Univers"/>
          <w:sz w:val="22"/>
          <w:szCs w:val="22"/>
        </w:rPr>
        <w:t>Preist</w:t>
      </w:r>
      <w:r w:rsidR="00C45B66" w:rsidRPr="00C45B66">
        <w:rPr>
          <w:rFonts w:ascii="Univers" w:hAnsi="Univers"/>
          <w:sz w:val="22"/>
          <w:szCs w:val="22"/>
        </w:rPr>
        <w:t xml:space="preserve">rägerinnen und </w:t>
      </w:r>
      <w:r w:rsidR="00F82291">
        <w:rPr>
          <w:rFonts w:ascii="Univers" w:hAnsi="Univers"/>
          <w:sz w:val="22"/>
          <w:szCs w:val="22"/>
        </w:rPr>
        <w:t>-t</w:t>
      </w:r>
      <w:r w:rsidR="00C45B66" w:rsidRPr="00C45B66">
        <w:rPr>
          <w:rFonts w:ascii="Univers" w:hAnsi="Univers"/>
          <w:sz w:val="22"/>
          <w:szCs w:val="22"/>
        </w:rPr>
        <w:t xml:space="preserve">räger sind der Kunsthistoriker Prof. Dr. </w:t>
      </w:r>
      <w:r w:rsidR="00F82291">
        <w:rPr>
          <w:rFonts w:ascii="Univers" w:hAnsi="Univers"/>
          <w:sz w:val="22"/>
          <w:szCs w:val="22"/>
        </w:rPr>
        <w:t>Dr. h.c. Dr. h.c. Martin Warnke</w:t>
      </w:r>
      <w:r w:rsidR="00C45B66" w:rsidRPr="00C45B66">
        <w:rPr>
          <w:rFonts w:ascii="Univers" w:hAnsi="Univers"/>
          <w:sz w:val="22"/>
          <w:szCs w:val="22"/>
        </w:rPr>
        <w:t>, der Soziologe und Kulturhistoriker Prof. Dr. Richard Sennett</w:t>
      </w:r>
      <w:r w:rsidR="00F82291">
        <w:rPr>
          <w:rFonts w:ascii="Univers" w:hAnsi="Univers"/>
          <w:sz w:val="22"/>
          <w:szCs w:val="22"/>
        </w:rPr>
        <w:t>,</w:t>
      </w:r>
      <w:r w:rsidR="00C45B66" w:rsidRPr="00C45B66">
        <w:rPr>
          <w:rFonts w:ascii="Univers" w:hAnsi="Univers"/>
          <w:sz w:val="22"/>
          <w:szCs w:val="22"/>
        </w:rPr>
        <w:t xml:space="preserve"> die Islamwissenschaftlerin Prof. Dr. Dr. </w:t>
      </w:r>
      <w:r w:rsidR="00C45B66">
        <w:rPr>
          <w:rFonts w:ascii="Univers" w:hAnsi="Univers"/>
          <w:sz w:val="22"/>
          <w:szCs w:val="22"/>
        </w:rPr>
        <w:t xml:space="preserve">h.c. Gudrun Krämer, </w:t>
      </w:r>
      <w:r w:rsidR="00C45B66" w:rsidRPr="00C45B66">
        <w:rPr>
          <w:rFonts w:ascii="Univers" w:hAnsi="Univers"/>
          <w:sz w:val="22"/>
          <w:szCs w:val="22"/>
        </w:rPr>
        <w:t>der Historiker Prof. Dr. Jürgen Osterhammel</w:t>
      </w:r>
      <w:r w:rsidR="00F82291">
        <w:rPr>
          <w:rFonts w:ascii="Univers" w:hAnsi="Univers"/>
          <w:sz w:val="22"/>
          <w:szCs w:val="22"/>
        </w:rPr>
        <w:t xml:space="preserve"> sowie </w:t>
      </w:r>
      <w:r w:rsidR="00F82291" w:rsidRPr="00F82291">
        <w:rPr>
          <w:rFonts w:ascii="Univers" w:hAnsi="Univers"/>
          <w:sz w:val="22"/>
          <w:szCs w:val="22"/>
        </w:rPr>
        <w:t>der Ägyptologe Prof. Dr. Stephan Seidlmayer</w:t>
      </w:r>
      <w:r w:rsidR="00F82291">
        <w:rPr>
          <w:rFonts w:ascii="Univers" w:hAnsi="Univers"/>
          <w:sz w:val="22"/>
          <w:szCs w:val="22"/>
        </w:rPr>
        <w:t xml:space="preserve"> (</w:t>
      </w:r>
      <w:r w:rsidR="00C45B66" w:rsidRPr="00C45B66">
        <w:rPr>
          <w:rFonts w:ascii="Univers" w:hAnsi="Univers"/>
          <w:sz w:val="22"/>
          <w:szCs w:val="22"/>
        </w:rPr>
        <w:t>www.gerda-henkel-stiftung.de/preis</w:t>
      </w:r>
      <w:r w:rsidR="00F82291">
        <w:rPr>
          <w:rFonts w:ascii="Univers" w:hAnsi="Univers"/>
          <w:sz w:val="22"/>
          <w:szCs w:val="22"/>
        </w:rPr>
        <w:t>)</w:t>
      </w:r>
      <w:r w:rsidR="00C45B66" w:rsidRPr="00C45B66">
        <w:rPr>
          <w:rFonts w:ascii="Univers" w:hAnsi="Univers"/>
          <w:sz w:val="22"/>
          <w:szCs w:val="22"/>
        </w:rPr>
        <w:t>.</w:t>
      </w:r>
      <w:r w:rsidR="00E6447A" w:rsidRPr="00E6447A">
        <w:rPr>
          <w:rFonts w:ascii="Univers" w:hAnsi="Univers"/>
          <w:sz w:val="22"/>
          <w:szCs w:val="22"/>
        </w:rPr>
        <w:t xml:space="preserve"> </w:t>
      </w:r>
    </w:p>
    <w:sectPr w:rsidR="00685267" w:rsidRPr="005C4349" w:rsidSect="00570ED0">
      <w:headerReference w:type="default" r:id="rId7"/>
      <w:pgSz w:w="11906" w:h="16838" w:code="9"/>
      <w:pgMar w:top="1701" w:right="1418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8C" w:rsidRDefault="00023B8C">
      <w:r>
        <w:separator/>
      </w:r>
    </w:p>
  </w:endnote>
  <w:endnote w:type="continuationSeparator" w:id="0">
    <w:p w:rsidR="00023B8C" w:rsidRDefault="0002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8C" w:rsidRDefault="00023B8C">
      <w:r>
        <w:separator/>
      </w:r>
    </w:p>
  </w:footnote>
  <w:footnote w:type="continuationSeparator" w:id="0">
    <w:p w:rsidR="00023B8C" w:rsidRDefault="00023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BC" w:rsidRDefault="00B14F1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20ED1" wp14:editId="193F69C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1200"/>
          <wp:effectExtent l="0" t="0" r="0" b="0"/>
          <wp:wrapNone/>
          <wp:docPr id="1" name="Grafik 1" descr="C:\Users\Susanne Zahlaus\AppData\Local\Microsoft\Windows\INetCache\Content.Word\ghs_preis2016_pressebogen_template_grafik_s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usanne Zahlaus\AppData\Local\Microsoft\Windows\INetCache\Content.Word\ghs_preis2016_pressebogen_template_grafik_srgb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4A"/>
    <w:rsid w:val="0000055E"/>
    <w:rsid w:val="00020171"/>
    <w:rsid w:val="00022090"/>
    <w:rsid w:val="00023B8C"/>
    <w:rsid w:val="0002426F"/>
    <w:rsid w:val="00073A78"/>
    <w:rsid w:val="00074D8B"/>
    <w:rsid w:val="0009747C"/>
    <w:rsid w:val="000A74EE"/>
    <w:rsid w:val="000E1882"/>
    <w:rsid w:val="000F7B51"/>
    <w:rsid w:val="00123280"/>
    <w:rsid w:val="00126056"/>
    <w:rsid w:val="001371B5"/>
    <w:rsid w:val="00160EA0"/>
    <w:rsid w:val="00170F08"/>
    <w:rsid w:val="0017392E"/>
    <w:rsid w:val="0018174A"/>
    <w:rsid w:val="001837BE"/>
    <w:rsid w:val="00184C95"/>
    <w:rsid w:val="001D29C3"/>
    <w:rsid w:val="002004AB"/>
    <w:rsid w:val="0022510D"/>
    <w:rsid w:val="002260BC"/>
    <w:rsid w:val="00227D45"/>
    <w:rsid w:val="00264C83"/>
    <w:rsid w:val="00295CFB"/>
    <w:rsid w:val="002B3D11"/>
    <w:rsid w:val="002B569B"/>
    <w:rsid w:val="002F6070"/>
    <w:rsid w:val="003116C7"/>
    <w:rsid w:val="00354B33"/>
    <w:rsid w:val="003839B0"/>
    <w:rsid w:val="003E3F7C"/>
    <w:rsid w:val="003E6925"/>
    <w:rsid w:val="003E7123"/>
    <w:rsid w:val="0040212D"/>
    <w:rsid w:val="004120AB"/>
    <w:rsid w:val="00415ED9"/>
    <w:rsid w:val="00454472"/>
    <w:rsid w:val="00461D9E"/>
    <w:rsid w:val="00470BAE"/>
    <w:rsid w:val="004873A9"/>
    <w:rsid w:val="00495EBE"/>
    <w:rsid w:val="004A00F6"/>
    <w:rsid w:val="004B197E"/>
    <w:rsid w:val="004B1AE5"/>
    <w:rsid w:val="004C7A6A"/>
    <w:rsid w:val="004D7298"/>
    <w:rsid w:val="004F577B"/>
    <w:rsid w:val="00510086"/>
    <w:rsid w:val="005101A0"/>
    <w:rsid w:val="0051214A"/>
    <w:rsid w:val="00544ED2"/>
    <w:rsid w:val="00570ED0"/>
    <w:rsid w:val="005714D3"/>
    <w:rsid w:val="0059446C"/>
    <w:rsid w:val="005C4349"/>
    <w:rsid w:val="005D28AD"/>
    <w:rsid w:val="005D55F5"/>
    <w:rsid w:val="005F03E7"/>
    <w:rsid w:val="005F504B"/>
    <w:rsid w:val="00614C33"/>
    <w:rsid w:val="00655A4F"/>
    <w:rsid w:val="00665B3B"/>
    <w:rsid w:val="00670B53"/>
    <w:rsid w:val="00685267"/>
    <w:rsid w:val="006A78F3"/>
    <w:rsid w:val="006B5DB2"/>
    <w:rsid w:val="006B7E37"/>
    <w:rsid w:val="006E3B11"/>
    <w:rsid w:val="00702D3D"/>
    <w:rsid w:val="00712E80"/>
    <w:rsid w:val="00733BE9"/>
    <w:rsid w:val="007B5AF6"/>
    <w:rsid w:val="007C7D20"/>
    <w:rsid w:val="0080698B"/>
    <w:rsid w:val="00812FC6"/>
    <w:rsid w:val="00827B09"/>
    <w:rsid w:val="0085042D"/>
    <w:rsid w:val="008A04BC"/>
    <w:rsid w:val="008B1389"/>
    <w:rsid w:val="008C0B6B"/>
    <w:rsid w:val="008D449B"/>
    <w:rsid w:val="008D7863"/>
    <w:rsid w:val="008F1514"/>
    <w:rsid w:val="008F6DBB"/>
    <w:rsid w:val="0090718A"/>
    <w:rsid w:val="00926D6C"/>
    <w:rsid w:val="0095171B"/>
    <w:rsid w:val="009529D3"/>
    <w:rsid w:val="009571BA"/>
    <w:rsid w:val="00967F71"/>
    <w:rsid w:val="009B1D2E"/>
    <w:rsid w:val="009B4123"/>
    <w:rsid w:val="009C686B"/>
    <w:rsid w:val="00A008A8"/>
    <w:rsid w:val="00A10E58"/>
    <w:rsid w:val="00A420D3"/>
    <w:rsid w:val="00A561BA"/>
    <w:rsid w:val="00A60B80"/>
    <w:rsid w:val="00A86B0E"/>
    <w:rsid w:val="00A948DC"/>
    <w:rsid w:val="00A97C1D"/>
    <w:rsid w:val="00AC0522"/>
    <w:rsid w:val="00AC35D2"/>
    <w:rsid w:val="00B0448F"/>
    <w:rsid w:val="00B14F1F"/>
    <w:rsid w:val="00B33B8D"/>
    <w:rsid w:val="00B51C29"/>
    <w:rsid w:val="00B55719"/>
    <w:rsid w:val="00BD46F3"/>
    <w:rsid w:val="00BE4DE3"/>
    <w:rsid w:val="00C143F3"/>
    <w:rsid w:val="00C33C2B"/>
    <w:rsid w:val="00C3572B"/>
    <w:rsid w:val="00C36404"/>
    <w:rsid w:val="00C45B66"/>
    <w:rsid w:val="00C626B9"/>
    <w:rsid w:val="00C64AA9"/>
    <w:rsid w:val="00C65867"/>
    <w:rsid w:val="00C74562"/>
    <w:rsid w:val="00C97319"/>
    <w:rsid w:val="00C97C66"/>
    <w:rsid w:val="00CB01BC"/>
    <w:rsid w:val="00CB16C5"/>
    <w:rsid w:val="00CC50B8"/>
    <w:rsid w:val="00CF558B"/>
    <w:rsid w:val="00D07A65"/>
    <w:rsid w:val="00D221E6"/>
    <w:rsid w:val="00D233EF"/>
    <w:rsid w:val="00D44CED"/>
    <w:rsid w:val="00D74F4A"/>
    <w:rsid w:val="00DE3252"/>
    <w:rsid w:val="00DF7373"/>
    <w:rsid w:val="00E164C9"/>
    <w:rsid w:val="00E22423"/>
    <w:rsid w:val="00E25808"/>
    <w:rsid w:val="00E4130F"/>
    <w:rsid w:val="00E6447A"/>
    <w:rsid w:val="00E755CE"/>
    <w:rsid w:val="00E8472D"/>
    <w:rsid w:val="00EA60DC"/>
    <w:rsid w:val="00EB1CAC"/>
    <w:rsid w:val="00EB26FE"/>
    <w:rsid w:val="00EB78B4"/>
    <w:rsid w:val="00ED456B"/>
    <w:rsid w:val="00F03D00"/>
    <w:rsid w:val="00F22B0D"/>
    <w:rsid w:val="00F8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F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F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36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F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F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36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2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022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077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~1\AppData\Local\Temp\ghs_preis_pressebogen_template_201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ghs_preis_pressebogen_template_2016</Template>
  <TotalTime>0</TotalTime>
  <Pages>1</Pages>
  <Words>342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2-IT GmbH</Company>
  <LinksUpToDate>false</LinksUpToDate>
  <CharactersWithSpaces>2631</CharactersWithSpaces>
  <SharedDoc>false</SharedDoc>
  <HLinks>
    <vt:vector size="6" baseType="variant">
      <vt:variant>
        <vt:i4>5898248</vt:i4>
      </vt:variant>
      <vt:variant>
        <vt:i4>-1</vt:i4>
      </vt:variant>
      <vt:variant>
        <vt:i4>2051</vt:i4>
      </vt:variant>
      <vt:variant>
        <vt:i4>1</vt:i4>
      </vt:variant>
      <vt:variant>
        <vt:lpwstr>..\..\..\ghs_preis2010_pressebogen_srgb.wmf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Zahlaus</dc:creator>
  <cp:lastModifiedBy>Sybille Wüstemann</cp:lastModifiedBy>
  <cp:revision>90</cp:revision>
  <cp:lastPrinted>2016-11-04T06:40:00Z</cp:lastPrinted>
  <dcterms:created xsi:type="dcterms:W3CDTF">2015-10-14T14:53:00Z</dcterms:created>
  <dcterms:modified xsi:type="dcterms:W3CDTF">2016-11-06T12:31:00Z</dcterms:modified>
</cp:coreProperties>
</file>